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5DAF0419"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5925DD" w:rsidRPr="005925DD">
                  <w:rPr>
                    <w:rFonts w:eastAsia="Arial Unicode MS"/>
                    <w:sz w:val="18"/>
                    <w:szCs w:val="18"/>
                  </w:rPr>
                  <w:t>(PU-15433/26) Maišai su spauda šalto asfalto mišinio pakavimui</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3351247E" w:rsidR="00963BF6" w:rsidRPr="00EE08AA" w:rsidRDefault="00B5553C" w:rsidP="00B4433B">
            <w:pPr>
              <w:jc w:val="center"/>
              <w:rPr>
                <w:kern w:val="2"/>
                <w:sz w:val="18"/>
                <w:szCs w:val="18"/>
              </w:rPr>
            </w:pPr>
            <w:r w:rsidRPr="00EE08AA">
              <w:rPr>
                <w:kern w:val="2"/>
                <w:sz w:val="18"/>
                <w:szCs w:val="18"/>
              </w:rPr>
              <w:t>202</w:t>
            </w:r>
            <w:r w:rsidR="00466CA8">
              <w:rPr>
                <w:kern w:val="2"/>
                <w:sz w:val="18"/>
                <w:szCs w:val="18"/>
              </w:rPr>
              <w:t>6</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16522B8C" w:rsidR="00963BF6" w:rsidRPr="00EE08AA" w:rsidRDefault="00CB6B63">
            <w:pPr>
              <w:jc w:val="center"/>
              <w:rPr>
                <w:kern w:val="2"/>
                <w:sz w:val="18"/>
                <w:szCs w:val="18"/>
              </w:rPr>
            </w:pPr>
            <w:r w:rsidRPr="00EE08AA">
              <w:rPr>
                <w:kern w:val="2"/>
                <w:sz w:val="18"/>
                <w:szCs w:val="18"/>
              </w:rPr>
              <w:t>(</w:t>
            </w:r>
            <w:r w:rsidR="008A278B">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sdt>
            <w:sdtPr>
              <w:rPr>
                <w:rFonts w:eastAsia="Arial Unicode MS"/>
                <w:color w:val="000000" w:themeColor="text1"/>
                <w:sz w:val="18"/>
                <w:szCs w:val="18"/>
                <w:highlight w:val="lightGray"/>
              </w:rPr>
              <w:id w:val="-2095010014"/>
              <w:placeholder>
                <w:docPart w:val="93880904FBD44E9B858089033B01DF87"/>
              </w:placeholder>
            </w:sdtPr>
            <w:sdtContent>
              <w:p w14:paraId="231763E8" w14:textId="30AA2031" w:rsidR="00547A7D" w:rsidRDefault="005925DD">
                <w:pPr>
                  <w:jc w:val="both"/>
                  <w:rPr>
                    <w:color w:val="000000" w:themeColor="text1"/>
                    <w:kern w:val="2"/>
                    <w:sz w:val="18"/>
                    <w:szCs w:val="18"/>
                  </w:rPr>
                </w:pPr>
                <w:r w:rsidRPr="005925DD">
                  <w:rPr>
                    <w:color w:val="000000" w:themeColor="text1"/>
                    <w:kern w:val="2"/>
                    <w:sz w:val="18"/>
                    <w:szCs w:val="18"/>
                  </w:rPr>
                  <w:t>(PU-15433/26) Maišai su spauda šalto asfalto mišinio pakavimui</w:t>
                </w:r>
                <w:r w:rsidR="001716A0">
                  <w:rPr>
                    <w:color w:val="000000" w:themeColor="text1"/>
                    <w:kern w:val="2"/>
                    <w:sz w:val="18"/>
                    <w:szCs w:val="18"/>
                  </w:rPr>
                  <w:t>, ID_________</w:t>
                </w:r>
                <w:r w:rsidR="00A661D0">
                  <w:rPr>
                    <w:color w:val="000000" w:themeColor="text1"/>
                    <w:kern w:val="2"/>
                    <w:sz w:val="18"/>
                    <w:szCs w:val="18"/>
                  </w:rPr>
                  <w:t>.</w:t>
                </w:r>
              </w:p>
              <w:p w14:paraId="40E5328E" w14:textId="574F9516" w:rsidR="00313AAE" w:rsidRPr="00EE08AA" w:rsidRDefault="00000000">
                <w:pPr>
                  <w:jc w:val="both"/>
                  <w:rPr>
                    <w:kern w:val="2"/>
                    <w:sz w:val="18"/>
                    <w:szCs w:val="18"/>
                  </w:rPr>
                </w:pPr>
              </w:p>
            </w:sdtContent>
          </w:sdt>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612B938A" w:rsidR="00963BF6" w:rsidRPr="00EE08AA" w:rsidRDefault="00EA20F3">
            <w:pPr>
              <w:jc w:val="both"/>
              <w:rPr>
                <w:kern w:val="2"/>
                <w:sz w:val="18"/>
                <w:szCs w:val="18"/>
              </w:rPr>
            </w:pPr>
            <w:r w:rsidRPr="00EE08AA">
              <w:rPr>
                <w:kern w:val="2"/>
                <w:sz w:val="18"/>
                <w:szCs w:val="18"/>
              </w:rPr>
              <w:t>Netaikoma</w:t>
            </w:r>
            <w:r w:rsidR="00A661D0">
              <w:rPr>
                <w:kern w:val="2"/>
                <w:sz w:val="18"/>
                <w:szCs w:val="18"/>
              </w:rPr>
              <w:t>.</w:t>
            </w:r>
          </w:p>
          <w:p w14:paraId="03F21A75" w14:textId="77777777" w:rsidR="00963BF6" w:rsidRPr="00EE08AA" w:rsidRDefault="00963BF6">
            <w:pPr>
              <w:jc w:val="both"/>
              <w:rPr>
                <w:kern w:val="2"/>
                <w:sz w:val="18"/>
                <w:szCs w:val="18"/>
              </w:rPr>
            </w:pPr>
          </w:p>
          <w:p w14:paraId="28F96DF0" w14:textId="1D4284D7" w:rsidR="00963BF6" w:rsidRPr="00EE08AA" w:rsidRDefault="00963BF6">
            <w:pPr>
              <w:jc w:val="both"/>
              <w:rPr>
                <w:kern w:val="2"/>
                <w:sz w:val="18"/>
                <w:szCs w:val="18"/>
              </w:rPr>
            </w:pPr>
          </w:p>
          <w:p w14:paraId="1ED5C036" w14:textId="77777777" w:rsidR="00963BF6" w:rsidRDefault="00963BF6">
            <w:pPr>
              <w:jc w:val="both"/>
              <w:rPr>
                <w:i/>
                <w:iCs/>
                <w:kern w:val="2"/>
                <w:sz w:val="18"/>
                <w:szCs w:val="18"/>
              </w:rPr>
            </w:pPr>
          </w:p>
          <w:p w14:paraId="4E453304" w14:textId="77777777" w:rsidR="001716A0" w:rsidRDefault="001716A0">
            <w:pPr>
              <w:jc w:val="both"/>
              <w:rPr>
                <w:i/>
                <w:iCs/>
                <w:kern w:val="2"/>
                <w:sz w:val="18"/>
                <w:szCs w:val="18"/>
              </w:rPr>
            </w:pPr>
          </w:p>
          <w:p w14:paraId="4264B9C1" w14:textId="2612DEAB" w:rsidR="001716A0" w:rsidRPr="00EE08AA" w:rsidRDefault="001716A0">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lastRenderedPageBreak/>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t>4.1. Prekių pristatymo terminai, kai Prekės pristatomos dalimis</w:t>
            </w:r>
          </w:p>
        </w:tc>
        <w:tc>
          <w:tcPr>
            <w:tcW w:w="6789" w:type="dxa"/>
          </w:tcPr>
          <w:p w14:paraId="30463345" w14:textId="2129BACB" w:rsidR="006351E3" w:rsidRPr="00EE08AA" w:rsidRDefault="00EA20F3" w:rsidP="00B4433B">
            <w:pPr>
              <w:suppressAutoHyphens/>
              <w:spacing w:line="276" w:lineRule="auto"/>
              <w:jc w:val="both"/>
            </w:pPr>
            <w:r w:rsidRPr="00EE08AA">
              <w:rPr>
                <w:iCs/>
                <w:kern w:val="2"/>
                <w:sz w:val="18"/>
                <w:szCs w:val="18"/>
              </w:rPr>
              <w:t xml:space="preserve">Tiekėjas pagal atskirą užsakymą įsipareigoja pristatyti Prekes ne vėliau kaip per </w:t>
            </w:r>
            <w:sdt>
              <w:sdtPr>
                <w:rPr>
                  <w:rFonts w:eastAsia="Arial Unicode MS"/>
                  <w:color w:val="000000" w:themeColor="text1"/>
                  <w:sz w:val="18"/>
                  <w:szCs w:val="18"/>
                  <w:highlight w:val="lightGray"/>
                </w:rPr>
                <w:id w:val="-1183666122"/>
                <w:placeholder>
                  <w:docPart w:val="6F69063BC4A14555B65D682AE6E690CB"/>
                </w:placeholder>
              </w:sdtPr>
              <w:sdtContent>
                <w:r w:rsidR="005925DD" w:rsidRPr="005925DD">
                  <w:rPr>
                    <w:color w:val="000000" w:themeColor="text1"/>
                    <w:kern w:val="2"/>
                    <w:sz w:val="18"/>
                    <w:szCs w:val="18"/>
                  </w:rPr>
                  <w:t xml:space="preserve">30 (trisdešimt) </w:t>
                </w:r>
                <w:r w:rsidR="00160CD5">
                  <w:rPr>
                    <w:color w:val="000000" w:themeColor="text1"/>
                    <w:kern w:val="2"/>
                    <w:sz w:val="18"/>
                    <w:szCs w:val="18"/>
                    <w:highlight w:val="lightGray"/>
                  </w:rPr>
                  <w:t xml:space="preserve"> </w:t>
                </w:r>
                <w:r w:rsidR="001716A0">
                  <w:rPr>
                    <w:color w:val="000000" w:themeColor="text1"/>
                    <w:kern w:val="2"/>
                    <w:sz w:val="18"/>
                    <w:szCs w:val="18"/>
                    <w:highlight w:val="lightGray"/>
                  </w:rPr>
                  <w:t xml:space="preserve">kalendorinių dienų </w:t>
                </w:r>
              </w:sdtContent>
            </w:sdt>
            <w:r w:rsidRPr="00EE08AA">
              <w:rPr>
                <w:color w:val="4472C4"/>
                <w:kern w:val="2"/>
                <w:sz w:val="18"/>
                <w:szCs w:val="18"/>
              </w:rPr>
              <w:t xml:space="preserve">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 xml:space="preserve">ir (ar) užsakyme nurodytu adresu. </w:t>
            </w:r>
          </w:p>
          <w:p w14:paraId="6E07C916" w14:textId="77777777" w:rsidR="00DE3086" w:rsidRPr="00EE08AA" w:rsidRDefault="00DE3086">
            <w:pPr>
              <w:jc w:val="both"/>
              <w:rPr>
                <w:kern w:val="2"/>
                <w:sz w:val="18"/>
                <w:szCs w:val="18"/>
              </w:rPr>
            </w:pPr>
          </w:p>
          <w:p w14:paraId="350455AB" w14:textId="24B5EA46" w:rsidR="002107E4" w:rsidRPr="00EE08AA" w:rsidRDefault="002107E4" w:rsidP="002107E4">
            <w:pPr>
              <w:jc w:val="both"/>
              <w:rPr>
                <w:sz w:val="18"/>
                <w:szCs w:val="14"/>
              </w:rPr>
            </w:pPr>
            <w:r w:rsidRPr="00EE08AA">
              <w:rPr>
                <w:sz w:val="18"/>
                <w:szCs w:val="14"/>
              </w:rPr>
              <w:t xml:space="preserve">Prekių užsakymų teikimo terminas – </w:t>
            </w:r>
            <w:sdt>
              <w:sdtPr>
                <w:rPr>
                  <w:rStyle w:val="1TEKSTAS"/>
                  <w:sz w:val="18"/>
                  <w:szCs w:val="18"/>
                  <w:highlight w:val="lightGray"/>
                </w:rPr>
                <w:alias w:val=" terminas"/>
                <w:tag w:val=" terminas"/>
                <w:id w:val="573326372"/>
                <w:placeholder>
                  <w:docPart w:val="E8990D7A80C147A1AA4430A7F890F1E5"/>
                </w:placeholder>
              </w:sdtPr>
              <w:sdtContent>
                <w:r w:rsidR="001716A0" w:rsidRPr="001716A0">
                  <w:rPr>
                    <w:sz w:val="18"/>
                    <w:szCs w:val="18"/>
                    <w:highlight w:val="lightGray"/>
                  </w:rPr>
                  <w:t>12 (dvylika)</w:t>
                </w:r>
              </w:sdtContent>
            </w:sdt>
            <w:r w:rsidRPr="00EE08AA">
              <w:rPr>
                <w:sz w:val="18"/>
                <w:szCs w:val="14"/>
              </w:rPr>
              <w:t xml:space="preserve"> mėnesių nuo </w:t>
            </w:r>
            <w:r w:rsidRPr="00EE08AA">
              <w:rPr>
                <w:sz w:val="18"/>
                <w:szCs w:val="14"/>
                <w:u w:val="single"/>
              </w:rPr>
              <w:t>Sutarties įsigaliojimo dienos</w:t>
            </w:r>
            <w:r w:rsidRPr="00EE08AA">
              <w:rPr>
                <w:sz w:val="18"/>
                <w:szCs w:val="14"/>
              </w:rPr>
              <w:t>, bet ne ilgiau iki bus nupirkta Prekių už Sutarties kainą.</w:t>
            </w:r>
          </w:p>
          <w:p w14:paraId="0B929FDF" w14:textId="77777777" w:rsidR="002107E4" w:rsidRPr="00EE08AA" w:rsidRDefault="002107E4">
            <w:pPr>
              <w:jc w:val="both"/>
              <w:rPr>
                <w:kern w:val="2"/>
                <w:sz w:val="18"/>
                <w:szCs w:val="18"/>
              </w:rPr>
            </w:pPr>
          </w:p>
          <w:p w14:paraId="435A249C" w14:textId="71371C94" w:rsidR="002107E4" w:rsidRPr="00EE08AA" w:rsidRDefault="002107E4" w:rsidP="002107E4">
            <w:pPr>
              <w:jc w:val="both"/>
              <w:rPr>
                <w:b/>
                <w:bCs/>
                <w:sz w:val="18"/>
                <w:szCs w:val="14"/>
              </w:rPr>
            </w:pPr>
            <w:r w:rsidRPr="00EE08AA">
              <w:rPr>
                <w:rStyle w:val="1TEKSTAS"/>
                <w:sz w:val="18"/>
                <w:szCs w:val="14"/>
              </w:rPr>
              <w:t xml:space="preserve">Jeigu Sutartyje nustatytų Prekių užsakymų teikimo laikotarpiu nėra išperkama Prekių už maksimalią Sutarties </w:t>
            </w:r>
            <w:r w:rsidRPr="00EE08AA">
              <w:rPr>
                <w:rStyle w:val="1TEKSTAS"/>
                <w:sz w:val="18"/>
                <w:szCs w:val="18"/>
              </w:rPr>
              <w:t>kainą</w:t>
            </w:r>
            <w:r w:rsidRPr="00EE08AA">
              <w:rPr>
                <w:rStyle w:val="1TEKSTAS"/>
                <w:sz w:val="18"/>
                <w:szCs w:val="14"/>
              </w:rPr>
              <w:t xml:space="preserve">, Prekių užsakymų teikimo terminas automatiškai pratęsiamas dar </w:t>
            </w:r>
            <w:sdt>
              <w:sdtPr>
                <w:rPr>
                  <w:rStyle w:val="1TEKSTAS"/>
                  <w:sz w:val="18"/>
                  <w:szCs w:val="18"/>
                </w:rPr>
                <w:alias w:val="Pratęsimo terminas"/>
                <w:tag w:val="Pratęsimo temrinas"/>
                <w:id w:val="235053363"/>
                <w:placeholder>
                  <w:docPart w:val="1601AD940A0E4F4C817D07AD1BC6A997"/>
                </w:placeholder>
              </w:sdtPr>
              <w:sdtContent>
                <w:r w:rsidR="001716A0" w:rsidRPr="001716A0">
                  <w:rPr>
                    <w:rStyle w:val="1TEKSTAS"/>
                    <w:sz w:val="18"/>
                    <w:szCs w:val="18"/>
                  </w:rPr>
                  <w:t>12 (dvylikos)</w:t>
                </w:r>
                <w:r w:rsidRPr="001716A0">
                  <w:rPr>
                    <w:rStyle w:val="1TEKSTAS"/>
                    <w:sz w:val="18"/>
                    <w:szCs w:val="18"/>
                  </w:rPr>
                  <w:t xml:space="preserve"> </w:t>
                </w:r>
              </w:sdtContent>
            </w:sdt>
            <w:r w:rsidRPr="00EE08AA">
              <w:rPr>
                <w:rStyle w:val="1TEKSTAS"/>
                <w:sz w:val="18"/>
                <w:szCs w:val="14"/>
              </w:rPr>
              <w:t xml:space="preserve"> mėnesių terminui</w:t>
            </w:r>
            <w:r w:rsidR="00E91334">
              <w:rPr>
                <w:rStyle w:val="1TEKSTAS"/>
                <w:sz w:val="18"/>
                <w:szCs w:val="14"/>
              </w:rPr>
              <w:t>, kaip ir Sutarties galiojimas</w:t>
            </w:r>
            <w:r w:rsidRPr="00EE08AA">
              <w:rPr>
                <w:rStyle w:val="1TEKSTAS"/>
                <w:sz w:val="18"/>
                <w:szCs w:val="14"/>
              </w:rPr>
              <w:t xml:space="preserve">. Automatinio pratęsimo sąlyga taikoma </w:t>
            </w:r>
            <w:sdt>
              <w:sdtPr>
                <w:rPr>
                  <w:rFonts w:eastAsia="Arial Unicode MS"/>
                  <w:color w:val="000000" w:themeColor="text1"/>
                  <w:sz w:val="18"/>
                  <w:szCs w:val="18"/>
                  <w:highlight w:val="lightGray"/>
                </w:rPr>
                <w:id w:val="2123957036"/>
                <w:placeholder>
                  <w:docPart w:val="49A81AB73C474D459B7A2D5F81004E29"/>
                </w:placeholder>
              </w:sdtPr>
              <w:sdtContent>
                <w:r w:rsidR="001716A0">
                  <w:rPr>
                    <w:rFonts w:eastAsia="Arial Unicode MS"/>
                    <w:color w:val="000000" w:themeColor="text1"/>
                    <w:sz w:val="18"/>
                    <w:szCs w:val="18"/>
                    <w:highlight w:val="lightGray"/>
                  </w:rPr>
                  <w:t>2</w:t>
                </w:r>
              </w:sdtContent>
            </w:sdt>
            <w:r w:rsidRPr="00EE08AA">
              <w:rPr>
                <w:rStyle w:val="1TEKSTAS"/>
                <w:sz w:val="18"/>
                <w:szCs w:val="14"/>
              </w:rPr>
              <w:t xml:space="preserve"> kartus/-ą. Šalys turi teisę atsisakyti pratęsti Prekių užsakymų teikimo terminą, apie tai raštu informavus kitą Šalį 30 (trisdešimt) dienų iki Prekių užsakymų teikimo termino pabaigos. </w:t>
            </w:r>
            <w:r w:rsidRPr="00EE08AA">
              <w:rPr>
                <w:b/>
                <w:bCs/>
                <w:sz w:val="18"/>
                <w:szCs w:val="14"/>
              </w:rPr>
              <w:t xml:space="preserve">Visais atvejais Prekės užsakomos ne ilgiau kaip </w:t>
            </w:r>
            <w:sdt>
              <w:sdtPr>
                <w:rPr>
                  <w:rStyle w:val="1TEKSTAS"/>
                  <w:b/>
                  <w:bCs/>
                  <w:sz w:val="18"/>
                  <w:szCs w:val="18"/>
                </w:rPr>
                <w:alias w:val="prekių užsakymų teikimo terminas"/>
                <w:tag w:val="prekių užsakymų teikimo terminas"/>
                <w:id w:val="63147677"/>
                <w:placeholder>
                  <w:docPart w:val="4B15984C73594191975DD16AD37BD817"/>
                </w:placeholder>
              </w:sdtPr>
              <w:sdtContent>
                <w:r w:rsidR="001716A0" w:rsidRPr="001716A0">
                  <w:rPr>
                    <w:rStyle w:val="1TEKSTAS"/>
                    <w:b/>
                    <w:bCs/>
                    <w:sz w:val="18"/>
                    <w:szCs w:val="18"/>
                  </w:rPr>
                  <w:t>36 (trisdešimt šešis)</w:t>
                </w:r>
              </w:sdtContent>
            </w:sdt>
            <w:r w:rsidRPr="00EE08AA">
              <w:rPr>
                <w:b/>
                <w:bCs/>
                <w:sz w:val="18"/>
                <w:szCs w:val="14"/>
              </w:rPr>
              <w:t xml:space="preserve"> mėnesius nuo Sutarties įsigaliojimo dienos. </w:t>
            </w:r>
          </w:p>
          <w:p w14:paraId="05368863" w14:textId="77777777" w:rsidR="002107E4" w:rsidRPr="00EE08AA" w:rsidRDefault="002107E4">
            <w:pPr>
              <w:jc w:val="both"/>
              <w:rPr>
                <w:kern w:val="2"/>
                <w:sz w:val="18"/>
                <w:szCs w:val="18"/>
              </w:rPr>
            </w:pPr>
          </w:p>
          <w:p w14:paraId="0808B545" w14:textId="46554491" w:rsidR="00DE3086" w:rsidRPr="004C1A00" w:rsidRDefault="00DE3086">
            <w:pPr>
              <w:jc w:val="both"/>
              <w:rPr>
                <w:i/>
                <w:iCs/>
                <w:color w:val="00B050"/>
                <w:sz w:val="18"/>
                <w:szCs w:val="18"/>
              </w:rPr>
            </w:pP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160CD5">
              <w:rPr>
                <w:b/>
                <w:bCs/>
                <w:kern w:val="2"/>
                <w:sz w:val="18"/>
                <w:szCs w:val="18"/>
              </w:rPr>
              <w:t>4.2. Prekių pristatymo termino pratęsimas</w:t>
            </w:r>
          </w:p>
        </w:tc>
        <w:tc>
          <w:tcPr>
            <w:tcW w:w="6789" w:type="dxa"/>
          </w:tcPr>
          <w:p w14:paraId="27A402FC" w14:textId="74C9A78E" w:rsidR="00963BF6" w:rsidRPr="00EE08AA" w:rsidRDefault="00EA20F3">
            <w:pPr>
              <w:rPr>
                <w:iCs/>
                <w:kern w:val="2"/>
                <w:sz w:val="18"/>
                <w:szCs w:val="18"/>
              </w:rPr>
            </w:pPr>
            <w:r w:rsidRPr="00EE08AA">
              <w:rPr>
                <w:iCs/>
                <w:kern w:val="2"/>
                <w:sz w:val="18"/>
                <w:szCs w:val="18"/>
              </w:rPr>
              <w:t>Netaikoma</w:t>
            </w:r>
            <w:r w:rsidR="00A661D0">
              <w:rPr>
                <w:iCs/>
                <w:kern w:val="2"/>
                <w:sz w:val="18"/>
                <w:szCs w:val="18"/>
              </w:rPr>
              <w:t>.</w:t>
            </w:r>
          </w:p>
          <w:p w14:paraId="203BB622" w14:textId="52499BD4" w:rsidR="00963BF6" w:rsidRPr="00EE08AA" w:rsidRDefault="00963BF6" w:rsidP="00160CD5">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77CBD725" w:rsidR="00D61052" w:rsidRPr="00EE08AA" w:rsidRDefault="001716A0" w:rsidP="00637201">
            <w:pPr>
              <w:jc w:val="both"/>
              <w:rPr>
                <w:iCs/>
                <w:kern w:val="2"/>
                <w:sz w:val="18"/>
                <w:szCs w:val="18"/>
              </w:rPr>
            </w:pPr>
            <w:r w:rsidRPr="001716A0">
              <w:rPr>
                <w:kern w:val="2"/>
                <w:sz w:val="18"/>
                <w:szCs w:val="18"/>
              </w:rPr>
              <w:t xml:space="preserve">Užsakymai teikiami Tiekėjo Sutartyje nurodytu elektroniniu paštu ir laikomi gautais: užsakymo pateikimo dieną jei Užsakymas pateiktas iki 12.00 val., ir sekančią darbo dieną jei Užsakymas pateiktas po 12.00 val.  </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6BABBF58" w14:textId="621D06E6" w:rsidR="00D17D62" w:rsidRPr="00EE08AA" w:rsidRDefault="001716A0">
            <w:pPr>
              <w:rPr>
                <w:kern w:val="2"/>
                <w:sz w:val="18"/>
                <w:szCs w:val="18"/>
              </w:rPr>
            </w:pPr>
            <w:r w:rsidRPr="00B30A61">
              <w:rPr>
                <w:kern w:val="2"/>
                <w:sz w:val="18"/>
                <w:szCs w:val="18"/>
              </w:rPr>
              <w:t xml:space="preserve">Kiekvieno Prekių užsakymo vertė turi būti ne mažesnė kaip </w:t>
            </w:r>
            <w:r w:rsidR="005925DD">
              <w:rPr>
                <w:kern w:val="2"/>
                <w:sz w:val="18"/>
                <w:szCs w:val="18"/>
              </w:rPr>
              <w:t>10 000</w:t>
            </w:r>
            <w:r w:rsidRPr="00B30A61">
              <w:rPr>
                <w:kern w:val="2"/>
                <w:sz w:val="18"/>
                <w:szCs w:val="18"/>
              </w:rPr>
              <w:t xml:space="preserve"> (</w:t>
            </w:r>
            <w:r w:rsidR="005925DD">
              <w:rPr>
                <w:kern w:val="2"/>
                <w:sz w:val="18"/>
                <w:szCs w:val="18"/>
              </w:rPr>
              <w:t>dešimt tūkstančių) vnt</w:t>
            </w:r>
            <w:r w:rsidRPr="00B30A61">
              <w:rPr>
                <w:kern w:val="2"/>
                <w:sz w:val="18"/>
                <w:szCs w:val="18"/>
              </w:rPr>
              <w:t>.</w:t>
            </w: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3A4AB5A5" w14:textId="77777777" w:rsidR="001716A0" w:rsidRPr="00EE08AA" w:rsidRDefault="001716A0" w:rsidP="001716A0">
            <w:pPr>
              <w:jc w:val="both"/>
              <w:rPr>
                <w:kern w:val="2"/>
                <w:sz w:val="18"/>
                <w:szCs w:val="18"/>
              </w:rPr>
            </w:pPr>
            <w:r w:rsidRPr="00EE08AA">
              <w:rPr>
                <w:kern w:val="2"/>
                <w:sz w:val="18"/>
                <w:szCs w:val="18"/>
              </w:rPr>
              <w:t>Kartu su Prekėmis pateikiami šie dokumentai:</w:t>
            </w:r>
          </w:p>
          <w:p w14:paraId="5F2750E2" w14:textId="77777777" w:rsidR="001716A0" w:rsidRPr="00EE08AA" w:rsidRDefault="001716A0" w:rsidP="001716A0">
            <w:pPr>
              <w:jc w:val="both"/>
              <w:rPr>
                <w:kern w:val="2"/>
                <w:sz w:val="18"/>
                <w:szCs w:val="18"/>
              </w:rPr>
            </w:pPr>
            <w:r w:rsidRPr="00EE08AA">
              <w:rPr>
                <w:kern w:val="2"/>
                <w:sz w:val="18"/>
                <w:szCs w:val="18"/>
              </w:rPr>
              <w:t xml:space="preserve">4.5.1. Prekių perdavimo–priėmimo aktas </w:t>
            </w:r>
          </w:p>
          <w:p w14:paraId="4067AD16" w14:textId="0256D50F" w:rsidR="001766AE" w:rsidRPr="00EE08AA" w:rsidRDefault="001716A0" w:rsidP="001716A0">
            <w:pPr>
              <w:jc w:val="both"/>
              <w:rPr>
                <w:kern w:val="2"/>
                <w:sz w:val="18"/>
                <w:szCs w:val="18"/>
              </w:rPr>
            </w:pPr>
            <w:r w:rsidRPr="00EE08AA">
              <w:rPr>
                <w:kern w:val="2"/>
                <w:sz w:val="18"/>
                <w:szCs w:val="18"/>
              </w:rPr>
              <w:t>4.5.2. 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rPr>
                <w:kern w:val="2"/>
                <w:sz w:val="18"/>
                <w:szCs w:val="18"/>
              </w:rPr>
              <w:t>.</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F4C45D1" w14:textId="1843A86B" w:rsidR="00963BF6" w:rsidRPr="00EE08AA" w:rsidRDefault="00EA20F3" w:rsidP="00111363">
            <w:pPr>
              <w:jc w:val="both"/>
              <w:rPr>
                <w:kern w:val="2"/>
                <w:sz w:val="18"/>
                <w:szCs w:val="18"/>
              </w:rPr>
            </w:pPr>
            <w:r w:rsidRPr="00EE08AA">
              <w:rPr>
                <w:kern w:val="2"/>
                <w:sz w:val="18"/>
                <w:szCs w:val="18"/>
              </w:rPr>
              <w:t>Fiksuoto įkainio kainodara</w:t>
            </w:r>
            <w:r w:rsidR="00F7020B">
              <w:rPr>
                <w:kern w:val="2"/>
                <w:sz w:val="18"/>
                <w:szCs w:val="18"/>
              </w:rPr>
              <w:t>.</w:t>
            </w:r>
          </w:p>
          <w:p w14:paraId="3C1F4A8D" w14:textId="77777777" w:rsidR="00963BF6" w:rsidRPr="00EE08AA" w:rsidRDefault="00963BF6" w:rsidP="00111363">
            <w:pPr>
              <w:jc w:val="both"/>
              <w:rPr>
                <w:kern w:val="2"/>
                <w:sz w:val="18"/>
                <w:szCs w:val="18"/>
              </w:rPr>
            </w:pPr>
          </w:p>
          <w:p w14:paraId="61E872BB" w14:textId="77777777" w:rsidR="00963BF6" w:rsidRDefault="00963BF6" w:rsidP="001716A0">
            <w:pPr>
              <w:jc w:val="both"/>
              <w:rPr>
                <w:i/>
                <w:color w:val="4472C4"/>
                <w:kern w:val="2"/>
                <w:sz w:val="18"/>
                <w:szCs w:val="18"/>
              </w:rPr>
            </w:pPr>
          </w:p>
          <w:p w14:paraId="4E1E89C9" w14:textId="431C6CA2" w:rsidR="001716A0" w:rsidRPr="00EE08AA" w:rsidRDefault="001716A0" w:rsidP="001716A0">
            <w:pPr>
              <w:jc w:val="both"/>
              <w:rPr>
                <w:i/>
                <w:color w:val="4472C4"/>
                <w:kern w:val="2"/>
                <w:sz w:val="18"/>
                <w:szCs w:val="18"/>
              </w:rPr>
            </w:pP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5.2</w:t>
            </w:r>
            <w:r w:rsidRPr="00160CD5">
              <w:rPr>
                <w:b/>
                <w:bCs/>
                <w:kern w:val="2"/>
                <w:sz w:val="18"/>
                <w:szCs w:val="18"/>
              </w:rPr>
              <w:t xml:space="preserve">. Pradinės Sutarties vertė ir Sutarties kaina, kai taikoma </w:t>
            </w:r>
            <w:r w:rsidRPr="00160CD5">
              <w:rPr>
                <w:b/>
                <w:bCs/>
                <w:kern w:val="2"/>
                <w:sz w:val="18"/>
                <w:szCs w:val="18"/>
                <w:u w:val="single"/>
              </w:rPr>
              <w:t>fiksuoto įkainio</w:t>
            </w:r>
            <w:r w:rsidRPr="00160CD5">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35BA294C" w14:textId="77777777" w:rsidR="00963BF6" w:rsidRPr="00EE08AA" w:rsidRDefault="00963BF6">
            <w:pPr>
              <w:rPr>
                <w:b/>
                <w:bCs/>
                <w:kern w:val="2"/>
                <w:sz w:val="18"/>
                <w:szCs w:val="18"/>
              </w:rPr>
            </w:pPr>
          </w:p>
          <w:p w14:paraId="41CF23A6" w14:textId="77777777" w:rsidR="00963BF6" w:rsidRPr="00EE08AA" w:rsidRDefault="00963BF6">
            <w:pPr>
              <w:rPr>
                <w:b/>
                <w:bCs/>
                <w:kern w:val="2"/>
                <w:sz w:val="18"/>
                <w:szCs w:val="18"/>
              </w:rPr>
            </w:pPr>
          </w:p>
          <w:p w14:paraId="42976561" w14:textId="77777777" w:rsidR="00963BF6" w:rsidRPr="00EE08AA" w:rsidRDefault="00963BF6">
            <w:pPr>
              <w:rPr>
                <w:b/>
                <w:bCs/>
                <w:kern w:val="2"/>
                <w:sz w:val="18"/>
                <w:szCs w:val="18"/>
              </w:rPr>
            </w:pPr>
          </w:p>
          <w:p w14:paraId="2ED4BF62" w14:textId="77777777" w:rsidR="00963BF6" w:rsidRPr="00EE08AA" w:rsidRDefault="00963BF6" w:rsidP="001716A0">
            <w:pPr>
              <w:jc w:val="both"/>
              <w:rPr>
                <w:b/>
                <w:bCs/>
                <w:kern w:val="2"/>
                <w:sz w:val="18"/>
                <w:szCs w:val="18"/>
              </w:rPr>
            </w:pPr>
          </w:p>
        </w:tc>
        <w:tc>
          <w:tcPr>
            <w:tcW w:w="6789" w:type="dxa"/>
          </w:tcPr>
          <w:p w14:paraId="726D6747" w14:textId="05660127"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Content>
                <w:r w:rsidR="005925DD">
                  <w:rPr>
                    <w:rFonts w:eastAsia="Arial Unicode MS"/>
                    <w:color w:val="000000" w:themeColor="text1"/>
                    <w:sz w:val="18"/>
                    <w:szCs w:val="18"/>
                    <w:highlight w:val="lightGray"/>
                  </w:rPr>
                  <w:t>100</w:t>
                </w:r>
                <w:r w:rsidR="001716A0">
                  <w:rPr>
                    <w:rFonts w:eastAsia="Arial Unicode MS"/>
                    <w:color w:val="000000" w:themeColor="text1"/>
                    <w:sz w:val="18"/>
                    <w:szCs w:val="18"/>
                    <w:highlight w:val="lightGray"/>
                  </w:rPr>
                  <w:t> 000,00</w:t>
                </w:r>
              </w:sdtContent>
            </w:sdt>
            <w:r w:rsidRPr="00EE08AA">
              <w:rPr>
                <w:kern w:val="2"/>
                <w:sz w:val="18"/>
                <w:szCs w:val="18"/>
              </w:rPr>
              <w:t xml:space="preserve"> Eur, </w:t>
            </w:r>
            <w:r w:rsidR="004A55D9">
              <w:rPr>
                <w:kern w:val="2"/>
                <w:sz w:val="18"/>
                <w:szCs w:val="18"/>
              </w:rPr>
              <w:t>(</w:t>
            </w:r>
            <w:sdt>
              <w:sdtPr>
                <w:rPr>
                  <w:rFonts w:eastAsia="Arial Unicode MS"/>
                  <w:color w:val="000000" w:themeColor="text1"/>
                  <w:sz w:val="18"/>
                  <w:szCs w:val="18"/>
                  <w:highlight w:val="lightGray"/>
                </w:rPr>
                <w:id w:val="-877849557"/>
                <w:placeholder>
                  <w:docPart w:val="E8FD05A3712C4C31A408E71EF650DA2A"/>
                </w:placeholder>
              </w:sdtPr>
              <w:sdtContent>
                <w:r w:rsidR="005925DD">
                  <w:rPr>
                    <w:rFonts w:eastAsia="Arial Unicode MS"/>
                    <w:color w:val="000000" w:themeColor="text1"/>
                    <w:sz w:val="18"/>
                    <w:szCs w:val="18"/>
                    <w:highlight w:val="lightGray"/>
                  </w:rPr>
                  <w:t>šimtas</w:t>
                </w:r>
                <w:r w:rsidR="00547A7D">
                  <w:rPr>
                    <w:rFonts w:eastAsia="Arial Unicode MS"/>
                    <w:color w:val="000000" w:themeColor="text1"/>
                    <w:sz w:val="18"/>
                    <w:szCs w:val="18"/>
                    <w:highlight w:val="lightGray"/>
                  </w:rPr>
                  <w:t xml:space="preserve"> tūkstančių</w:t>
                </w:r>
                <w:r w:rsidR="00160CD5">
                  <w:rPr>
                    <w:rFonts w:eastAsia="Arial Unicode MS"/>
                    <w:color w:val="000000" w:themeColor="text1"/>
                    <w:sz w:val="18"/>
                    <w:szCs w:val="18"/>
                    <w:highlight w:val="lightGray"/>
                  </w:rPr>
                  <w:t xml:space="preserve"> eurų 00 ct</w:t>
                </w:r>
                <w:r w:rsidR="00AB0810" w:rsidRPr="00EE08AA">
                  <w:rPr>
                    <w:rFonts w:eastAsia="Arial Unicode MS"/>
                    <w:color w:val="000000" w:themeColor="text1"/>
                    <w:sz w:val="18"/>
                    <w:szCs w:val="18"/>
                    <w:highlight w:val="lightGray"/>
                  </w:rPr>
                  <w:t>)</w:t>
                </w:r>
              </w:sdtContent>
            </w:sdt>
            <w:r w:rsidRPr="00EE08AA">
              <w:rPr>
                <w:kern w:val="2"/>
                <w:sz w:val="18"/>
                <w:szCs w:val="18"/>
              </w:rPr>
              <w:t xml:space="preserve"> be PVM. </w:t>
            </w:r>
          </w:p>
          <w:p w14:paraId="6A1FFECF" w14:textId="74254E90"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Content>
                <w:r w:rsidR="005925DD">
                  <w:rPr>
                    <w:rFonts w:eastAsia="Arial Unicode MS"/>
                    <w:color w:val="000000" w:themeColor="text1"/>
                    <w:sz w:val="18"/>
                    <w:szCs w:val="18"/>
                    <w:highlight w:val="lightGray"/>
                  </w:rPr>
                  <w:t>21 000,00</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Content>
                <w:r w:rsidR="00AB0810" w:rsidRPr="00EE08AA">
                  <w:rPr>
                    <w:rFonts w:eastAsia="Arial Unicode MS"/>
                    <w:color w:val="000000" w:themeColor="text1"/>
                    <w:sz w:val="18"/>
                    <w:szCs w:val="18"/>
                    <w:highlight w:val="lightGray"/>
                  </w:rPr>
                  <w:t>(</w:t>
                </w:r>
                <w:r w:rsidR="005925DD">
                  <w:rPr>
                    <w:rFonts w:eastAsia="Arial Unicode MS"/>
                    <w:color w:val="000000" w:themeColor="text1"/>
                    <w:sz w:val="18"/>
                    <w:szCs w:val="18"/>
                    <w:highlight w:val="lightGray"/>
                  </w:rPr>
                  <w:t>dvidešimt vienas tūkstantis</w:t>
                </w:r>
                <w:r w:rsidR="00160CD5">
                  <w:rPr>
                    <w:rFonts w:eastAsia="Arial Unicode MS"/>
                    <w:color w:val="000000" w:themeColor="text1"/>
                    <w:sz w:val="18"/>
                    <w:szCs w:val="18"/>
                    <w:highlight w:val="lightGray"/>
                  </w:rPr>
                  <w:t xml:space="preserve"> eurų 00 ct</w:t>
                </w:r>
                <w:r w:rsidR="00AB0810" w:rsidRPr="00EE08AA">
                  <w:rPr>
                    <w:rFonts w:eastAsia="Arial Unicode MS"/>
                    <w:color w:val="000000" w:themeColor="text1"/>
                    <w:sz w:val="18"/>
                    <w:szCs w:val="18"/>
                    <w:highlight w:val="lightGray"/>
                  </w:rPr>
                  <w:t>)</w:t>
                </w:r>
              </w:sdtContent>
            </w:sdt>
            <w:r w:rsidRPr="00EE08AA">
              <w:rPr>
                <w:kern w:val="2"/>
                <w:sz w:val="18"/>
                <w:szCs w:val="18"/>
              </w:rPr>
              <w:t>.</w:t>
            </w:r>
          </w:p>
          <w:p w14:paraId="687F3A51" w14:textId="603C4B34"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Content>
                <w:r w:rsidR="005925DD">
                  <w:rPr>
                    <w:rFonts w:eastAsia="Arial Unicode MS"/>
                    <w:color w:val="000000" w:themeColor="text1"/>
                    <w:sz w:val="18"/>
                    <w:szCs w:val="18"/>
                  </w:rPr>
                  <w:t>121 000</w:t>
                </w:r>
                <w:r w:rsidR="00547A7D" w:rsidRPr="00547A7D">
                  <w:rPr>
                    <w:rFonts w:eastAsia="Arial Unicode MS"/>
                    <w:color w:val="000000" w:themeColor="text1"/>
                    <w:sz w:val="18"/>
                    <w:szCs w:val="18"/>
                  </w:rPr>
                  <w:t>,00</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Content>
                <w:r w:rsidR="00AB0810" w:rsidRPr="00EE08AA">
                  <w:rPr>
                    <w:rFonts w:eastAsia="Arial Unicode MS"/>
                    <w:color w:val="000000" w:themeColor="text1"/>
                    <w:sz w:val="18"/>
                    <w:szCs w:val="18"/>
                    <w:highlight w:val="lightGray"/>
                  </w:rPr>
                  <w:t>(</w:t>
                </w:r>
                <w:r w:rsidR="005925DD">
                  <w:rPr>
                    <w:rFonts w:eastAsia="Arial Unicode MS"/>
                    <w:color w:val="000000" w:themeColor="text1"/>
                    <w:sz w:val="18"/>
                    <w:szCs w:val="18"/>
                    <w:highlight w:val="lightGray"/>
                  </w:rPr>
                  <w:t>šimtas dvidešimt vienas tūkstantis</w:t>
                </w:r>
                <w:r w:rsidR="00547A7D">
                  <w:rPr>
                    <w:rFonts w:eastAsia="Arial Unicode MS"/>
                    <w:color w:val="000000" w:themeColor="text1"/>
                    <w:sz w:val="18"/>
                    <w:szCs w:val="18"/>
                    <w:highlight w:val="lightGray"/>
                  </w:rPr>
                  <w:t xml:space="preserve"> eurų</w:t>
                </w:r>
                <w:r w:rsidR="00160CD5">
                  <w:rPr>
                    <w:rFonts w:eastAsia="Arial Unicode MS"/>
                    <w:color w:val="000000" w:themeColor="text1"/>
                    <w:sz w:val="18"/>
                    <w:szCs w:val="18"/>
                    <w:highlight w:val="lightGray"/>
                  </w:rPr>
                  <w:t xml:space="preserve"> 00 ct</w:t>
                </w:r>
                <w:r w:rsidR="00AB0810" w:rsidRPr="00EE08AA">
                  <w:rPr>
                    <w:rFonts w:eastAsia="Arial Unicode MS"/>
                    <w:color w:val="000000" w:themeColor="text1"/>
                    <w:sz w:val="18"/>
                    <w:szCs w:val="18"/>
                    <w:highlight w:val="lightGray"/>
                  </w:rPr>
                  <w:t>)</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D7FBE74" w14:textId="4C80CBA4" w:rsidR="00963BF6" w:rsidRPr="00EE08AA" w:rsidRDefault="00EA20F3" w:rsidP="00111363">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p w14:paraId="59F5A895" w14:textId="35C7A8E1" w:rsidR="00963BF6" w:rsidRPr="00EE08AA" w:rsidRDefault="006A7066" w:rsidP="00BB6C32">
            <w:pPr>
              <w:rPr>
                <w:kern w:val="2"/>
                <w:sz w:val="18"/>
                <w:szCs w:val="18"/>
              </w:rPr>
            </w:pPr>
            <w:r w:rsidRPr="00EE08AA">
              <w:rPr>
                <w:kern w:val="2"/>
                <w:sz w:val="18"/>
                <w:szCs w:val="18"/>
              </w:rPr>
              <w:t xml:space="preserve"> </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4500AAF5"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45AB4043"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lastRenderedPageBreak/>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02D15610" w:rsidR="00D6317A" w:rsidRDefault="00D6317A" w:rsidP="00D6317A">
            <w:pPr>
              <w:rPr>
                <w:kern w:val="2"/>
                <w:sz w:val="18"/>
                <w:szCs w:val="18"/>
              </w:rPr>
            </w:pPr>
            <w:r>
              <w:rPr>
                <w:kern w:val="2"/>
                <w:sz w:val="18"/>
                <w:szCs w:val="18"/>
              </w:rPr>
              <w:t>Netaikoma</w:t>
            </w:r>
            <w:r w:rsidR="00F7020B">
              <w:rPr>
                <w:kern w:val="2"/>
                <w:sz w:val="18"/>
                <w:szCs w:val="18"/>
              </w:rPr>
              <w:t>.</w:t>
            </w:r>
          </w:p>
          <w:p w14:paraId="720C513E" w14:textId="77777777" w:rsidR="00D6317A" w:rsidRDefault="00D6317A" w:rsidP="00D6317A">
            <w:pPr>
              <w:rPr>
                <w:kern w:val="2"/>
                <w:sz w:val="18"/>
                <w:szCs w:val="18"/>
              </w:rPr>
            </w:pPr>
          </w:p>
          <w:p w14:paraId="0E03C6D7" w14:textId="55CD1A36"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2BB9E0F0" w14:textId="77777777" w:rsidR="00963BF6" w:rsidRPr="00894268" w:rsidRDefault="00EA20F3">
            <w:pPr>
              <w:rPr>
                <w:b/>
                <w:bCs/>
                <w:kern w:val="2"/>
                <w:sz w:val="18"/>
                <w:szCs w:val="18"/>
              </w:rPr>
            </w:pPr>
            <w:r w:rsidRPr="00894268">
              <w:rPr>
                <w:b/>
                <w:bCs/>
                <w:kern w:val="2"/>
                <w:sz w:val="18"/>
                <w:szCs w:val="18"/>
              </w:rPr>
              <w:t>5.3.3. Sutarties kainos/įkainių peržiūra dėl kainų lygio pokyčio</w:t>
            </w:r>
          </w:p>
          <w:p w14:paraId="14F71DFF" w14:textId="77777777" w:rsidR="00963BF6" w:rsidRPr="00894268" w:rsidRDefault="00963BF6">
            <w:pPr>
              <w:rPr>
                <w:i/>
                <w:iCs/>
                <w:color w:val="4472C4"/>
                <w:kern w:val="2"/>
                <w:sz w:val="18"/>
                <w:szCs w:val="18"/>
              </w:rPr>
            </w:pPr>
          </w:p>
          <w:p w14:paraId="67468C10" w14:textId="38737B95" w:rsidR="00963BF6" w:rsidRPr="00894268" w:rsidRDefault="00963BF6">
            <w:pPr>
              <w:rPr>
                <w:b/>
                <w:bCs/>
                <w:kern w:val="2"/>
                <w:sz w:val="18"/>
                <w:szCs w:val="18"/>
              </w:rPr>
            </w:pPr>
          </w:p>
        </w:tc>
        <w:tc>
          <w:tcPr>
            <w:tcW w:w="6789" w:type="dxa"/>
          </w:tcPr>
          <w:p w14:paraId="24D0A4A3" w14:textId="0AB73589" w:rsidR="006A6048" w:rsidRPr="00894268" w:rsidRDefault="006A6048" w:rsidP="00B4433B">
            <w:pPr>
              <w:pStyle w:val="Pagrindiniotekstotrauka2"/>
              <w:spacing w:after="0" w:line="276" w:lineRule="auto"/>
              <w:ind w:left="0"/>
              <w:jc w:val="both"/>
              <w:rPr>
                <w:sz w:val="18"/>
                <w:szCs w:val="18"/>
              </w:rPr>
            </w:pPr>
            <w:r w:rsidRPr="00894268">
              <w:rPr>
                <w:color w:val="000000"/>
                <w:kern w:val="2"/>
                <w:sz w:val="18"/>
                <w:szCs w:val="18"/>
              </w:rPr>
              <w:t xml:space="preserve">5.3.3.1. </w:t>
            </w:r>
            <w:r w:rsidRPr="00894268">
              <w:rPr>
                <w:rStyle w:val="Stilius2"/>
                <w:sz w:val="18"/>
                <w:szCs w:val="18"/>
              </w:rPr>
              <w:t>Kaina/įkainiai</w:t>
            </w:r>
            <w:r w:rsidRPr="00894268">
              <w:rPr>
                <w:bCs/>
                <w:noProof/>
                <w:sz w:val="18"/>
                <w:szCs w:val="18"/>
              </w:rPr>
              <w:t xml:space="preserve"> Sutarties galiojimo laikotarpiu gali būti peržiūrima (-i), </w:t>
            </w:r>
            <w:r w:rsidRPr="00894268">
              <w:rPr>
                <w:sz w:val="18"/>
                <w:szCs w:val="18"/>
              </w:rPr>
              <w:t xml:space="preserve">jeigu Lietuvos Respublikos infliacija pagal suderintą vartotojų kainų indeksą </w:t>
            </w:r>
            <w:bookmarkStart w:id="0" w:name="_Hlk146314547"/>
            <w:r w:rsidRPr="00894268">
              <w:rPr>
                <w:sz w:val="18"/>
                <w:szCs w:val="18"/>
              </w:rPr>
              <w:t>(Vartojimo prekės ir paslaugos)</w:t>
            </w:r>
            <w:bookmarkEnd w:id="0"/>
            <w:r w:rsidRPr="00894268">
              <w:rPr>
                <w:sz w:val="18"/>
                <w:szCs w:val="18"/>
              </w:rPr>
              <w:t xml:space="preserve">, remiantis Lietuvos Respublikos Valstybės duomenų agentūros duomenimis (duomenų šaltinis – </w:t>
            </w:r>
            <w:hyperlink r:id="rId11" w:history="1">
              <w:r w:rsidRPr="00894268">
                <w:rPr>
                  <w:rStyle w:val="Hipersaitas"/>
                  <w:sz w:val="18"/>
                  <w:szCs w:val="18"/>
                </w:rPr>
                <w:t>http://www.stat.gov.lt</w:t>
              </w:r>
            </w:hyperlink>
            <w:r w:rsidRPr="00894268">
              <w:rPr>
                <w:sz w:val="18"/>
                <w:szCs w:val="18"/>
              </w:rPr>
              <w:t>, Pagrindiniai Lietuvos Respublikos rodikliai), buvo</w:t>
            </w:r>
            <w:r w:rsidRPr="00894268">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1716A0" w:rsidRPr="00894268">
                  <w:rPr>
                    <w:rStyle w:val="Stilius2"/>
                    <w:sz w:val="18"/>
                    <w:szCs w:val="18"/>
                  </w:rPr>
                  <w:t>didesnė nei 5,00 proc. arba mažesnė nei -5,00 proc.</w:t>
                </w:r>
              </w:sdtContent>
            </w:sdt>
            <w:r w:rsidRPr="00894268">
              <w:rPr>
                <w:sz w:val="18"/>
                <w:szCs w:val="18"/>
              </w:rPr>
              <w:t xml:space="preserve"> (t. y. įvyksta nurodyto procento defliacija).</w:t>
            </w:r>
          </w:p>
          <w:p w14:paraId="7348BB5B" w14:textId="10DE400F" w:rsidR="006A6048" w:rsidRPr="00894268" w:rsidRDefault="006A6048" w:rsidP="00B4433B">
            <w:pPr>
              <w:pStyle w:val="Pagrindiniotekstotrauka2"/>
              <w:spacing w:after="0" w:line="276" w:lineRule="auto"/>
              <w:ind w:left="0"/>
              <w:jc w:val="both"/>
              <w:rPr>
                <w:sz w:val="18"/>
                <w:szCs w:val="18"/>
              </w:rPr>
            </w:pPr>
            <w:bookmarkStart w:id="1" w:name="_Hlk149309561"/>
            <w:bookmarkStart w:id="2" w:name="_Hlk68254982"/>
            <w:r w:rsidRPr="00894268">
              <w:rPr>
                <w:color w:val="000000"/>
                <w:kern w:val="2"/>
                <w:sz w:val="18"/>
                <w:szCs w:val="18"/>
              </w:rPr>
              <w:t xml:space="preserve">5.3.3.2. </w:t>
            </w:r>
            <w:r w:rsidRPr="00894268">
              <w:rPr>
                <w:rStyle w:val="Stilius2"/>
                <w:sz w:val="18"/>
                <w:szCs w:val="18"/>
              </w:rPr>
              <w:t>Kaina/įkainiai</w:t>
            </w:r>
            <w:bookmarkEnd w:id="1"/>
            <w:r w:rsidRPr="00894268">
              <w:rPr>
                <w:sz w:val="18"/>
                <w:szCs w:val="18"/>
              </w:rPr>
              <w:t xml:space="preserve"> perskaičiuojama (-i) </w:t>
            </w:r>
            <w:bookmarkEnd w:id="2"/>
            <w:r w:rsidRPr="00894268">
              <w:rPr>
                <w:sz w:val="18"/>
                <w:szCs w:val="18"/>
              </w:rPr>
              <w:t xml:space="preserve">pagal žemiau pateiktą formulę: </w:t>
            </w:r>
          </w:p>
          <w:p w14:paraId="48489076" w14:textId="77777777" w:rsidR="006A6048" w:rsidRPr="00894268" w:rsidRDefault="006A6048" w:rsidP="006A6048">
            <w:pPr>
              <w:pStyle w:val="Pagrindiniotekstotrauka2"/>
              <w:spacing w:after="0" w:line="276" w:lineRule="auto"/>
              <w:ind w:left="567"/>
              <w:jc w:val="both"/>
              <w:rPr>
                <w:sz w:val="18"/>
                <w:szCs w:val="18"/>
              </w:rPr>
            </w:pPr>
          </w:p>
          <w:p w14:paraId="22DAE931" w14:textId="77777777" w:rsidR="006A6048" w:rsidRPr="00894268"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894268">
              <w:rPr>
                <w:rFonts w:ascii="Times New Roman" w:hAnsi="Times New Roman" w:cs="Times New Roman"/>
                <w:sz w:val="18"/>
                <w:szCs w:val="18"/>
                <w:lang w:val="lt-LT"/>
              </w:rPr>
              <w:t>a</w:t>
            </w:r>
            <w:r w:rsidRPr="00894268">
              <w:rPr>
                <w:rFonts w:ascii="Times New Roman" w:hAnsi="Times New Roman" w:cs="Times New Roman"/>
                <w:sz w:val="18"/>
                <w:szCs w:val="18"/>
                <w:vertAlign w:val="subscript"/>
                <w:lang w:val="lt-LT"/>
              </w:rPr>
              <w:t xml:space="preserve">1 </w:t>
            </w:r>
            <w:r w:rsidRPr="00894268">
              <w:rPr>
                <w:rFonts w:ascii="Times New Roman" w:hAnsi="Times New Roman" w:cs="Times New Roman"/>
                <w:sz w:val="18"/>
                <w:szCs w:val="18"/>
                <w:lang w:val="lt-LT"/>
              </w:rPr>
              <w:t>= a</w:t>
            </w:r>
            <w:r w:rsidRPr="00894268">
              <w:rPr>
                <w:rFonts w:ascii="Times New Roman" w:hAnsi="Times New Roman" w:cs="Times New Roman"/>
                <w:sz w:val="18"/>
                <w:szCs w:val="18"/>
                <w:vertAlign w:val="subscript"/>
                <w:lang w:val="lt-LT"/>
              </w:rPr>
              <w:t xml:space="preserve"> </w:t>
            </w:r>
            <w:r w:rsidRPr="00894268">
              <w:rPr>
                <w:rFonts w:ascii="Times New Roman" w:hAnsi="Times New Roman" w:cs="Times New Roman"/>
                <w:sz w:val="18"/>
                <w:szCs w:val="18"/>
                <w:lang w:val="lt-LT"/>
              </w:rPr>
              <w:t> x (1 + (I – X)</w:t>
            </w:r>
            <w:r w:rsidRPr="00894268">
              <w:rPr>
                <w:rFonts w:ascii="Times New Roman" w:hAnsi="Times New Roman" w:cs="Times New Roman"/>
                <w:i/>
                <w:iCs/>
                <w:sz w:val="18"/>
                <w:szCs w:val="18"/>
                <w:lang w:val="lt-LT"/>
              </w:rPr>
              <w:t> </w:t>
            </w:r>
            <w:r w:rsidRPr="00894268">
              <w:rPr>
                <w:rFonts w:ascii="Times New Roman" w:hAnsi="Times New Roman" w:cs="Times New Roman"/>
                <w:sz w:val="18"/>
                <w:szCs w:val="18"/>
                <w:lang w:val="lt-LT"/>
              </w:rPr>
              <w:t>/ 100), kur</w:t>
            </w:r>
          </w:p>
          <w:p w14:paraId="4330CCF9" w14:textId="6870D7A0" w:rsidR="006A6048" w:rsidRPr="00894268"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894268">
              <w:rPr>
                <w:rFonts w:ascii="Times New Roman" w:hAnsi="Times New Roman" w:cs="Times New Roman"/>
                <w:sz w:val="18"/>
                <w:szCs w:val="18"/>
                <w:lang w:val="lt-LT"/>
              </w:rPr>
              <w:t>a</w:t>
            </w:r>
            <w:r w:rsidRPr="00894268">
              <w:rPr>
                <w:rFonts w:ascii="Times New Roman" w:hAnsi="Times New Roman" w:cs="Times New Roman"/>
                <w:sz w:val="18"/>
                <w:szCs w:val="18"/>
                <w:vertAlign w:val="subscript"/>
                <w:lang w:val="lt-LT"/>
              </w:rPr>
              <w:t>1</w:t>
            </w:r>
            <w:r w:rsidRPr="00894268">
              <w:rPr>
                <w:rFonts w:ascii="Times New Roman" w:hAnsi="Times New Roman" w:cs="Times New Roman"/>
                <w:sz w:val="18"/>
                <w:szCs w:val="18"/>
                <w:lang w:val="lt-LT"/>
              </w:rPr>
              <w:t xml:space="preserve"> – </w:t>
            </w:r>
            <w:bookmarkStart w:id="5" w:name="_Hlk68254991"/>
            <w:r w:rsidRPr="00894268">
              <w:rPr>
                <w:rFonts w:ascii="Times New Roman" w:hAnsi="Times New Roman" w:cs="Times New Roman"/>
                <w:sz w:val="18"/>
                <w:szCs w:val="18"/>
                <w:lang w:val="lt-LT"/>
              </w:rPr>
              <w:t>perskaičiuota (-</w:t>
            </w:r>
            <w:proofErr w:type="spellStart"/>
            <w:r w:rsidRPr="00894268">
              <w:rPr>
                <w:rFonts w:ascii="Times New Roman" w:hAnsi="Times New Roman" w:cs="Times New Roman"/>
                <w:sz w:val="18"/>
                <w:szCs w:val="18"/>
                <w:lang w:val="lt-LT"/>
              </w:rPr>
              <w:t>as</w:t>
            </w:r>
            <w:proofErr w:type="spellEnd"/>
            <w:r w:rsidRPr="00894268">
              <w:rPr>
                <w:rFonts w:ascii="Times New Roman" w:hAnsi="Times New Roman" w:cs="Times New Roman"/>
                <w:sz w:val="18"/>
                <w:szCs w:val="18"/>
                <w:lang w:val="lt-LT"/>
              </w:rPr>
              <w:t>) kaina/</w:t>
            </w:r>
            <w:r w:rsidRPr="00894268">
              <w:rPr>
                <w:rStyle w:val="Stilius2"/>
                <w:rFonts w:cs="Times New Roman"/>
                <w:sz w:val="18"/>
                <w:szCs w:val="16"/>
                <w:lang w:val="lt-LT"/>
              </w:rPr>
              <w:t>į</w:t>
            </w:r>
            <w:r w:rsidRPr="00894268">
              <w:rPr>
                <w:rStyle w:val="Stilius2"/>
                <w:rFonts w:cs="Times New Roman"/>
                <w:sz w:val="18"/>
                <w:szCs w:val="18"/>
                <w:lang w:val="lt-LT"/>
              </w:rPr>
              <w:t>kainis</w:t>
            </w:r>
            <w:r w:rsidRPr="00894268">
              <w:rPr>
                <w:rFonts w:ascii="Times New Roman" w:hAnsi="Times New Roman" w:cs="Times New Roman"/>
                <w:sz w:val="18"/>
                <w:szCs w:val="18"/>
                <w:lang w:val="lt-LT"/>
              </w:rPr>
              <w:t xml:space="preserve"> (Eur be PVM)</w:t>
            </w:r>
            <w:bookmarkEnd w:id="5"/>
          </w:p>
          <w:p w14:paraId="423453EF" w14:textId="165E1FFD" w:rsidR="006A6048" w:rsidRPr="00894268"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894268">
              <w:rPr>
                <w:rFonts w:ascii="Times New Roman" w:hAnsi="Times New Roman" w:cs="Times New Roman"/>
                <w:sz w:val="18"/>
                <w:szCs w:val="18"/>
                <w:lang w:val="lt-LT"/>
              </w:rPr>
              <w:t xml:space="preserve">a – </w:t>
            </w:r>
            <w:bookmarkStart w:id="6" w:name="_Hlk68254997"/>
            <w:r w:rsidRPr="00894268">
              <w:rPr>
                <w:rFonts w:ascii="Times New Roman" w:hAnsi="Times New Roman" w:cs="Times New Roman"/>
                <w:sz w:val="18"/>
                <w:szCs w:val="18"/>
                <w:lang w:val="lt-LT"/>
              </w:rPr>
              <w:t>Sutartyje numatyta (-</w:t>
            </w:r>
            <w:proofErr w:type="spellStart"/>
            <w:r w:rsidRPr="00894268">
              <w:rPr>
                <w:rFonts w:ascii="Times New Roman" w:hAnsi="Times New Roman" w:cs="Times New Roman"/>
                <w:sz w:val="18"/>
                <w:szCs w:val="18"/>
                <w:lang w:val="lt-LT"/>
              </w:rPr>
              <w:t>as</w:t>
            </w:r>
            <w:proofErr w:type="spellEnd"/>
            <w:r w:rsidRPr="00894268">
              <w:rPr>
                <w:rFonts w:ascii="Times New Roman" w:hAnsi="Times New Roman" w:cs="Times New Roman"/>
                <w:sz w:val="18"/>
                <w:szCs w:val="18"/>
                <w:lang w:val="lt-LT"/>
              </w:rPr>
              <w:t xml:space="preserve">) </w:t>
            </w:r>
            <w:bookmarkEnd w:id="6"/>
            <w:r w:rsidRPr="00894268">
              <w:rPr>
                <w:rFonts w:ascii="Times New Roman" w:hAnsi="Times New Roman" w:cs="Times New Roman"/>
                <w:sz w:val="18"/>
                <w:szCs w:val="18"/>
                <w:lang w:val="lt-LT"/>
              </w:rPr>
              <w:t>kaina/</w:t>
            </w:r>
            <w:r w:rsidRPr="00894268">
              <w:rPr>
                <w:rStyle w:val="Stilius2"/>
                <w:rFonts w:cs="Times New Roman"/>
                <w:sz w:val="18"/>
                <w:szCs w:val="16"/>
                <w:lang w:val="lt-LT"/>
              </w:rPr>
              <w:t>į</w:t>
            </w:r>
            <w:r w:rsidRPr="00894268">
              <w:rPr>
                <w:rStyle w:val="Stilius2"/>
                <w:rFonts w:cs="Times New Roman"/>
                <w:sz w:val="18"/>
                <w:szCs w:val="18"/>
                <w:lang w:val="lt-LT"/>
              </w:rPr>
              <w:t>kainis</w:t>
            </w:r>
            <w:r w:rsidRPr="00894268">
              <w:rPr>
                <w:rFonts w:ascii="Times New Roman" w:hAnsi="Times New Roman" w:cs="Times New Roman"/>
                <w:sz w:val="18"/>
                <w:szCs w:val="18"/>
                <w:lang w:val="lt-LT"/>
              </w:rPr>
              <w:t xml:space="preserve"> (Eur be PVM) (jei kaina/</w:t>
            </w:r>
            <w:r w:rsidRPr="00894268">
              <w:rPr>
                <w:rStyle w:val="Stilius2"/>
                <w:rFonts w:cs="Times New Roman"/>
                <w:sz w:val="18"/>
                <w:szCs w:val="16"/>
                <w:lang w:val="lt-LT"/>
              </w:rPr>
              <w:t>į</w:t>
            </w:r>
            <w:r w:rsidRPr="00894268">
              <w:rPr>
                <w:rStyle w:val="Stilius2"/>
                <w:rFonts w:cs="Times New Roman"/>
                <w:sz w:val="18"/>
                <w:szCs w:val="18"/>
                <w:lang w:val="lt-LT"/>
              </w:rPr>
              <w:t>kainis</w:t>
            </w:r>
            <w:r w:rsidRPr="00894268">
              <w:rPr>
                <w:rFonts w:ascii="Times New Roman" w:hAnsi="Times New Roman" w:cs="Times New Roman"/>
                <w:sz w:val="18"/>
                <w:szCs w:val="18"/>
                <w:lang w:val="lt-LT"/>
              </w:rPr>
              <w:t xml:space="preserve"> jau buvo perskaičiuota (-</w:t>
            </w:r>
            <w:proofErr w:type="spellStart"/>
            <w:r w:rsidRPr="00894268">
              <w:rPr>
                <w:rFonts w:ascii="Times New Roman" w:hAnsi="Times New Roman" w:cs="Times New Roman"/>
                <w:sz w:val="18"/>
                <w:szCs w:val="18"/>
                <w:lang w:val="lt-LT"/>
              </w:rPr>
              <w:t>as</w:t>
            </w:r>
            <w:proofErr w:type="spellEnd"/>
            <w:r w:rsidRPr="00894268">
              <w:rPr>
                <w:rFonts w:ascii="Times New Roman" w:hAnsi="Times New Roman" w:cs="Times New Roman"/>
                <w:sz w:val="18"/>
                <w:szCs w:val="18"/>
                <w:lang w:val="lt-LT"/>
              </w:rPr>
              <w:t xml:space="preserve">), tai po paskutinio perskaičiavimo) </w:t>
            </w:r>
          </w:p>
          <w:bookmarkEnd w:id="4"/>
          <w:p w14:paraId="6C84CBBE" w14:textId="1AFB7909" w:rsidR="006A6048" w:rsidRPr="00894268"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894268">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1716A0" w:rsidRPr="00894268">
                  <w:rPr>
                    <w:rStyle w:val="Stilius2"/>
                    <w:rFonts w:cs="Times New Roman"/>
                    <w:sz w:val="18"/>
                    <w:szCs w:val="18"/>
                    <w:lang w:val="pt-PT"/>
                  </w:rPr>
                  <w:t>defliacijos atveju -5,00 proc., infliacijos atveju 5,00 proc.</w:t>
                </w:r>
              </w:sdtContent>
            </w:sdt>
          </w:p>
          <w:p w14:paraId="3D8922A6" w14:textId="77777777" w:rsidR="006A6048" w:rsidRPr="00894268"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894268">
              <w:rPr>
                <w:rFonts w:ascii="Times New Roman" w:hAnsi="Times New Roman" w:cs="Times New Roman"/>
                <w:sz w:val="18"/>
                <w:szCs w:val="18"/>
                <w:lang w:val="lt-LT"/>
              </w:rPr>
              <w:t xml:space="preserve">I </w:t>
            </w:r>
            <w:r w:rsidRPr="00894268">
              <w:rPr>
                <w:rFonts w:ascii="Times New Roman" w:hAnsi="Times New Roman" w:cs="Times New Roman"/>
                <w:sz w:val="18"/>
                <w:szCs w:val="18"/>
                <w:lang w:val="pt-PT"/>
              </w:rPr>
              <w:t>= (I</w:t>
            </w:r>
            <w:r w:rsidRPr="00894268">
              <w:rPr>
                <w:rFonts w:ascii="Times New Roman" w:hAnsi="Times New Roman" w:cs="Times New Roman"/>
                <w:sz w:val="18"/>
                <w:szCs w:val="18"/>
                <w:vertAlign w:val="subscript"/>
                <w:lang w:val="pt-PT"/>
              </w:rPr>
              <w:t xml:space="preserve">pab </w:t>
            </w:r>
            <w:r w:rsidRPr="00894268">
              <w:rPr>
                <w:rFonts w:ascii="Times New Roman" w:hAnsi="Times New Roman" w:cs="Times New Roman"/>
                <w:sz w:val="18"/>
                <w:szCs w:val="18"/>
                <w:lang w:val="lt-LT"/>
              </w:rPr>
              <w:t>–</w:t>
            </w:r>
            <w:r w:rsidRPr="00894268">
              <w:rPr>
                <w:rFonts w:ascii="Times New Roman" w:hAnsi="Times New Roman" w:cs="Times New Roman"/>
                <w:sz w:val="18"/>
                <w:szCs w:val="18"/>
                <w:lang w:val="pt-PT"/>
              </w:rPr>
              <w:t xml:space="preserve"> I</w:t>
            </w:r>
            <w:r w:rsidRPr="00894268">
              <w:rPr>
                <w:rFonts w:ascii="Times New Roman" w:hAnsi="Times New Roman" w:cs="Times New Roman"/>
                <w:sz w:val="18"/>
                <w:szCs w:val="18"/>
                <w:vertAlign w:val="subscript"/>
                <w:lang w:val="pt-PT"/>
              </w:rPr>
              <w:t>pr</w:t>
            </w:r>
            <w:r w:rsidRPr="00894268">
              <w:rPr>
                <w:rFonts w:ascii="Times New Roman" w:hAnsi="Times New Roman" w:cs="Times New Roman"/>
                <w:sz w:val="18"/>
                <w:szCs w:val="18"/>
                <w:lang w:val="pt-PT"/>
              </w:rPr>
              <w:t>.) / I</w:t>
            </w:r>
            <w:r w:rsidRPr="00894268">
              <w:rPr>
                <w:rFonts w:ascii="Times New Roman" w:hAnsi="Times New Roman" w:cs="Times New Roman"/>
                <w:sz w:val="18"/>
                <w:szCs w:val="18"/>
                <w:vertAlign w:val="subscript"/>
                <w:lang w:val="pt-PT"/>
              </w:rPr>
              <w:t xml:space="preserve">pr  </w:t>
            </w:r>
            <w:r w:rsidRPr="00894268">
              <w:rPr>
                <w:rFonts w:ascii="Times New Roman" w:hAnsi="Times New Roman" w:cs="Times New Roman"/>
                <w:sz w:val="18"/>
                <w:szCs w:val="18"/>
                <w:lang w:val="pt-PT"/>
              </w:rPr>
              <w:t>x 100, (proc.)</w:t>
            </w:r>
          </w:p>
          <w:p w14:paraId="51030010" w14:textId="77777777" w:rsidR="006A6048" w:rsidRPr="00894268"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894268"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894268">
              <w:rPr>
                <w:rFonts w:ascii="Times New Roman" w:hAnsi="Times New Roman" w:cs="Times New Roman"/>
                <w:sz w:val="18"/>
                <w:szCs w:val="18"/>
                <w:lang w:val="lt-LT"/>
              </w:rPr>
              <w:t>I</w:t>
            </w:r>
            <w:r w:rsidRPr="00894268">
              <w:rPr>
                <w:rFonts w:ascii="Times New Roman" w:hAnsi="Times New Roman" w:cs="Times New Roman"/>
                <w:sz w:val="18"/>
                <w:szCs w:val="18"/>
                <w:vertAlign w:val="subscript"/>
                <w:lang w:val="lt-LT"/>
              </w:rPr>
              <w:t>pab</w:t>
            </w:r>
            <w:proofErr w:type="spellEnd"/>
            <w:r w:rsidRPr="00894268">
              <w:rPr>
                <w:rFonts w:ascii="Times New Roman" w:hAnsi="Times New Roman" w:cs="Times New Roman"/>
                <w:sz w:val="18"/>
                <w:szCs w:val="18"/>
                <w:lang w:val="lt-LT"/>
              </w:rPr>
              <w:t xml:space="preserve"> – </w:t>
            </w:r>
            <w:bookmarkStart w:id="8" w:name="_Hlk149309191"/>
            <w:r w:rsidRPr="00894268">
              <w:rPr>
                <w:rFonts w:ascii="Times New Roman" w:hAnsi="Times New Roman" w:cs="Times New Roman"/>
                <w:sz w:val="18"/>
                <w:szCs w:val="18"/>
                <w:lang w:val="lt-LT"/>
              </w:rPr>
              <w:t>indeksuojamo laikotarpio pabaigos indeksas –</w:t>
            </w:r>
            <w:bookmarkEnd w:id="8"/>
            <w:r w:rsidRPr="00894268">
              <w:rPr>
                <w:rFonts w:ascii="Times New Roman" w:hAnsi="Times New Roman" w:cs="Times New Roman"/>
                <w:sz w:val="18"/>
                <w:szCs w:val="18"/>
                <w:lang w:val="lt-LT"/>
              </w:rPr>
              <w:t xml:space="preserve"> suderinto vartotojų kainų indekso (Vartojimo prekės ir paslaugos) dydis </w:t>
            </w:r>
            <w:r w:rsidR="00E510BD" w:rsidRPr="00894268">
              <w:rPr>
                <w:rFonts w:ascii="Times New Roman" w:hAnsi="Times New Roman" w:cs="Times New Roman"/>
                <w:sz w:val="18"/>
                <w:szCs w:val="18"/>
                <w:lang w:val="lt-LT"/>
              </w:rPr>
              <w:t>k</w:t>
            </w:r>
            <w:r w:rsidRPr="00894268">
              <w:rPr>
                <w:rFonts w:ascii="Times New Roman" w:hAnsi="Times New Roman" w:cs="Times New Roman"/>
                <w:sz w:val="18"/>
                <w:szCs w:val="18"/>
                <w:lang w:val="lt-LT"/>
              </w:rPr>
              <w:t>ainos/</w:t>
            </w:r>
            <w:r w:rsidR="00E510BD" w:rsidRPr="00894268">
              <w:rPr>
                <w:rStyle w:val="Stilius2"/>
                <w:rFonts w:cs="Times New Roman"/>
                <w:sz w:val="18"/>
                <w:szCs w:val="16"/>
                <w:lang w:val="pt-PT"/>
              </w:rPr>
              <w:t>į</w:t>
            </w:r>
            <w:r w:rsidRPr="00894268">
              <w:rPr>
                <w:rStyle w:val="Stilius2"/>
                <w:rFonts w:cs="Times New Roman"/>
                <w:sz w:val="18"/>
                <w:szCs w:val="18"/>
                <w:lang w:val="pt-PT"/>
              </w:rPr>
              <w:t>kainių</w:t>
            </w:r>
            <w:r w:rsidRPr="00894268">
              <w:rPr>
                <w:rFonts w:ascii="Times New Roman" w:hAnsi="Times New Roman" w:cs="Times New Roman"/>
                <w:sz w:val="18"/>
                <w:szCs w:val="18"/>
                <w:lang w:val="lt-LT"/>
              </w:rPr>
              <w:t xml:space="preserve"> perskaičiavimo mėnesį arba kreipimosi dėl </w:t>
            </w:r>
            <w:r w:rsidR="00E510BD" w:rsidRPr="00894268">
              <w:rPr>
                <w:rFonts w:ascii="Times New Roman" w:hAnsi="Times New Roman" w:cs="Times New Roman"/>
                <w:sz w:val="18"/>
                <w:szCs w:val="18"/>
                <w:lang w:val="lt-LT"/>
              </w:rPr>
              <w:t>k</w:t>
            </w:r>
            <w:r w:rsidRPr="00894268">
              <w:rPr>
                <w:rFonts w:ascii="Times New Roman" w:hAnsi="Times New Roman" w:cs="Times New Roman"/>
                <w:sz w:val="18"/>
                <w:szCs w:val="18"/>
                <w:lang w:val="lt-LT"/>
              </w:rPr>
              <w:t>ainos/</w:t>
            </w:r>
            <w:r w:rsidR="00E510BD" w:rsidRPr="00894268">
              <w:rPr>
                <w:rStyle w:val="Stilius2"/>
                <w:rFonts w:cs="Times New Roman"/>
                <w:sz w:val="18"/>
                <w:szCs w:val="16"/>
                <w:lang w:val="pt-PT"/>
              </w:rPr>
              <w:t>į</w:t>
            </w:r>
            <w:r w:rsidRPr="00894268">
              <w:rPr>
                <w:rStyle w:val="Stilius2"/>
                <w:rFonts w:cs="Times New Roman"/>
                <w:sz w:val="18"/>
                <w:szCs w:val="18"/>
                <w:lang w:val="pt-PT"/>
              </w:rPr>
              <w:t>kainių</w:t>
            </w:r>
            <w:r w:rsidRPr="00894268">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894268">
              <w:rPr>
                <w:rFonts w:ascii="Times New Roman" w:hAnsi="Times New Roman" w:cs="Times New Roman"/>
                <w:sz w:val="18"/>
                <w:szCs w:val="18"/>
                <w:lang w:val="lt-LT"/>
              </w:rPr>
              <w:t>suderinto vartotojų kainų indekso (Vartojimo prekės ir paslaugos) dydis.</w:t>
            </w:r>
            <w:bookmarkEnd w:id="9"/>
            <w:r w:rsidRPr="00894268">
              <w:rPr>
                <w:rFonts w:ascii="Times New Roman" w:hAnsi="Times New Roman" w:cs="Times New Roman"/>
                <w:sz w:val="18"/>
                <w:szCs w:val="18"/>
                <w:lang w:val="lt-LT"/>
              </w:rPr>
              <w:t xml:space="preserve"> </w:t>
            </w:r>
          </w:p>
          <w:bookmarkEnd w:id="7"/>
          <w:p w14:paraId="0602D43B" w14:textId="77777777" w:rsidR="006A6048" w:rsidRPr="00894268"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894268">
              <w:rPr>
                <w:rFonts w:ascii="Times New Roman" w:hAnsi="Times New Roman" w:cs="Times New Roman"/>
                <w:sz w:val="18"/>
                <w:szCs w:val="18"/>
                <w:lang w:val="lt-LT"/>
              </w:rPr>
              <w:t>I</w:t>
            </w:r>
            <w:r w:rsidRPr="00894268">
              <w:rPr>
                <w:rFonts w:ascii="Times New Roman" w:hAnsi="Times New Roman" w:cs="Times New Roman"/>
                <w:sz w:val="18"/>
                <w:szCs w:val="18"/>
                <w:vertAlign w:val="subscript"/>
                <w:lang w:val="lt-LT"/>
              </w:rPr>
              <w:t>pr</w:t>
            </w:r>
            <w:proofErr w:type="spellEnd"/>
            <w:r w:rsidRPr="00894268">
              <w:rPr>
                <w:rFonts w:ascii="Times New Roman" w:hAnsi="Times New Roman" w:cs="Times New Roman"/>
                <w:sz w:val="18"/>
                <w:szCs w:val="18"/>
                <w:lang w:val="lt-LT"/>
              </w:rPr>
              <w:t xml:space="preserve"> – </w:t>
            </w:r>
            <w:bookmarkStart w:id="10" w:name="_Hlk149309198"/>
            <w:r w:rsidRPr="00894268">
              <w:rPr>
                <w:rFonts w:ascii="Times New Roman" w:hAnsi="Times New Roman" w:cs="Times New Roman"/>
                <w:sz w:val="18"/>
                <w:szCs w:val="18"/>
                <w:lang w:val="lt-LT"/>
              </w:rPr>
              <w:t xml:space="preserve">indeksuojamo laikotarpio pradžios indeksas – </w:t>
            </w:r>
            <w:bookmarkStart w:id="11" w:name="_Hlk146316705"/>
            <w:bookmarkEnd w:id="10"/>
            <w:r w:rsidRPr="00894268">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894268"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894268"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894268">
              <w:rPr>
                <w:rFonts w:ascii="Times New Roman" w:hAnsi="Times New Roman" w:cs="Times New Roman"/>
                <w:color w:val="000000"/>
                <w:kern w:val="2"/>
                <w:sz w:val="18"/>
                <w:szCs w:val="18"/>
                <w:lang w:val="lt-LT"/>
              </w:rPr>
              <w:t xml:space="preserve">5.3.3.3. </w:t>
            </w:r>
            <w:r w:rsidRPr="00894268">
              <w:rPr>
                <w:rFonts w:ascii="Times New Roman" w:hAnsi="Times New Roman" w:cs="Times New Roman"/>
                <w:sz w:val="18"/>
                <w:szCs w:val="18"/>
                <w:lang w:val="lt-LT"/>
              </w:rPr>
              <w:t xml:space="preserve">Skaičiavimams indeksų reikšmės imamos </w:t>
            </w:r>
            <w:r w:rsidRPr="00894268">
              <w:rPr>
                <w:rFonts w:ascii="Times New Roman" w:hAnsi="Times New Roman" w:cs="Times New Roman"/>
                <w:b/>
                <w:bCs/>
                <w:sz w:val="18"/>
                <w:szCs w:val="18"/>
                <w:lang w:val="lt-LT"/>
              </w:rPr>
              <w:t>dviejų</w:t>
            </w:r>
            <w:r w:rsidRPr="00894268">
              <w:rPr>
                <w:rFonts w:ascii="Times New Roman" w:hAnsi="Times New Roman" w:cs="Times New Roman"/>
                <w:sz w:val="18"/>
                <w:szCs w:val="18"/>
                <w:lang w:val="lt-LT"/>
              </w:rPr>
              <w:t xml:space="preserve"> skaitmenų po kablelio tikslumu. Apskaičiuotas pokytis (I) tolimesniems skaičiavimams naudojamas suapvalinus iki </w:t>
            </w:r>
            <w:r w:rsidRPr="00894268">
              <w:rPr>
                <w:rFonts w:ascii="Times New Roman" w:hAnsi="Times New Roman" w:cs="Times New Roman"/>
                <w:b/>
                <w:bCs/>
                <w:sz w:val="18"/>
                <w:szCs w:val="18"/>
                <w:lang w:val="lt-LT"/>
              </w:rPr>
              <w:t>dviejų</w:t>
            </w:r>
            <w:r w:rsidRPr="00894268">
              <w:rPr>
                <w:rFonts w:ascii="Times New Roman" w:hAnsi="Times New Roman" w:cs="Times New Roman"/>
                <w:sz w:val="18"/>
                <w:szCs w:val="18"/>
                <w:lang w:val="lt-LT"/>
              </w:rPr>
              <w:t xml:space="preserve"> skaitmenų po kablelio, o apskaičiuota (-</w:t>
            </w:r>
            <w:proofErr w:type="spellStart"/>
            <w:r w:rsidRPr="00894268">
              <w:rPr>
                <w:rFonts w:ascii="Times New Roman" w:hAnsi="Times New Roman" w:cs="Times New Roman"/>
                <w:sz w:val="18"/>
                <w:szCs w:val="18"/>
                <w:lang w:val="lt-LT"/>
              </w:rPr>
              <w:t>as</w:t>
            </w:r>
            <w:proofErr w:type="spellEnd"/>
            <w:r w:rsidRPr="00894268">
              <w:rPr>
                <w:rFonts w:ascii="Times New Roman" w:hAnsi="Times New Roman" w:cs="Times New Roman"/>
                <w:sz w:val="18"/>
                <w:szCs w:val="18"/>
                <w:lang w:val="lt-LT"/>
              </w:rPr>
              <w:t xml:space="preserve">) </w:t>
            </w:r>
            <w:r w:rsidR="00E510BD" w:rsidRPr="00894268">
              <w:rPr>
                <w:rFonts w:ascii="Times New Roman" w:hAnsi="Times New Roman" w:cs="Times New Roman"/>
                <w:sz w:val="18"/>
                <w:szCs w:val="18"/>
                <w:lang w:val="lt-LT"/>
              </w:rPr>
              <w:t>k</w:t>
            </w:r>
            <w:r w:rsidRPr="00894268">
              <w:rPr>
                <w:rFonts w:ascii="Times New Roman" w:hAnsi="Times New Roman" w:cs="Times New Roman"/>
                <w:sz w:val="18"/>
                <w:szCs w:val="18"/>
                <w:lang w:val="lt-LT"/>
              </w:rPr>
              <w:t>aina/</w:t>
            </w:r>
            <w:r w:rsidR="00E510BD" w:rsidRPr="00894268">
              <w:rPr>
                <w:rFonts w:ascii="Times New Roman" w:hAnsi="Times New Roman" w:cs="Times New Roman"/>
                <w:sz w:val="18"/>
                <w:szCs w:val="18"/>
                <w:lang w:val="lt-LT"/>
              </w:rPr>
              <w:t>į</w:t>
            </w:r>
            <w:r w:rsidRPr="00894268">
              <w:rPr>
                <w:rFonts w:ascii="Times New Roman" w:hAnsi="Times New Roman" w:cs="Times New Roman"/>
                <w:sz w:val="18"/>
                <w:szCs w:val="18"/>
                <w:lang w:val="lt-LT"/>
              </w:rPr>
              <w:t>kainis „a</w:t>
            </w:r>
            <w:r w:rsidRPr="00894268">
              <w:rPr>
                <w:rFonts w:ascii="Times New Roman" w:hAnsi="Times New Roman" w:cs="Times New Roman"/>
                <w:sz w:val="18"/>
                <w:szCs w:val="18"/>
                <w:vertAlign w:val="subscript"/>
                <w:lang w:val="lt-LT"/>
              </w:rPr>
              <w:t>1</w:t>
            </w:r>
            <w:r w:rsidRPr="00894268">
              <w:rPr>
                <w:rFonts w:ascii="Times New Roman" w:hAnsi="Times New Roman" w:cs="Times New Roman"/>
                <w:sz w:val="18"/>
                <w:szCs w:val="18"/>
                <w:lang w:val="lt-LT"/>
              </w:rPr>
              <w:t xml:space="preserve">“ suapvalinamas iki </w:t>
            </w:r>
            <w:r w:rsidRPr="00894268">
              <w:rPr>
                <w:rFonts w:ascii="Times New Roman" w:hAnsi="Times New Roman" w:cs="Times New Roman"/>
                <w:b/>
                <w:bCs/>
                <w:sz w:val="18"/>
                <w:szCs w:val="18"/>
                <w:lang w:val="lt-LT"/>
              </w:rPr>
              <w:t>dviejų</w:t>
            </w:r>
            <w:r w:rsidRPr="00894268">
              <w:rPr>
                <w:rFonts w:ascii="Times New Roman" w:hAnsi="Times New Roman" w:cs="Times New Roman"/>
                <w:sz w:val="18"/>
                <w:szCs w:val="18"/>
                <w:lang w:val="lt-LT"/>
              </w:rPr>
              <w:t xml:space="preserve"> skaitmenų po kablelio.</w:t>
            </w:r>
          </w:p>
          <w:p w14:paraId="595F2639" w14:textId="2E0D13E9" w:rsidR="006A6048" w:rsidRPr="00894268"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894268">
              <w:rPr>
                <w:rFonts w:ascii="Times New Roman" w:hAnsi="Times New Roman" w:cs="Times New Roman"/>
                <w:color w:val="000000"/>
                <w:kern w:val="2"/>
                <w:sz w:val="18"/>
                <w:szCs w:val="18"/>
                <w:lang w:val="lt-LT"/>
              </w:rPr>
              <w:t xml:space="preserve">5.3.3.4. </w:t>
            </w:r>
            <w:r w:rsidRPr="00894268">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lang w:val="lt-LT"/>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1716A0" w:rsidRPr="00894268">
                  <w:rPr>
                    <w:rStyle w:val="Stilius2"/>
                    <w:rFonts w:cs="Times New Roman"/>
                    <w:sz w:val="18"/>
                    <w:szCs w:val="18"/>
                    <w:lang w:val="lt-LT"/>
                  </w:rPr>
                  <w:t>12 (dvylikos)</w:t>
                </w:r>
              </w:sdtContent>
            </w:sdt>
            <w:r w:rsidRPr="00894268">
              <w:rPr>
                <w:rFonts w:ascii="Times New Roman" w:hAnsi="Times New Roman" w:cs="Times New Roman"/>
                <w:color w:val="FF0000"/>
                <w:sz w:val="18"/>
                <w:szCs w:val="18"/>
                <w:lang w:val="lt-LT"/>
              </w:rPr>
              <w:t xml:space="preserve"> </w:t>
            </w:r>
            <w:r w:rsidRPr="00894268">
              <w:rPr>
                <w:rFonts w:ascii="Times New Roman" w:hAnsi="Times New Roman" w:cs="Times New Roman"/>
                <w:sz w:val="18"/>
                <w:szCs w:val="18"/>
                <w:lang w:val="lt-LT"/>
              </w:rPr>
              <w:t>mėnesių nuo Sutarties įsigaliojimo dienos. Kaina/</w:t>
            </w:r>
            <w:r w:rsidR="00E510BD" w:rsidRPr="00894268">
              <w:rPr>
                <w:rStyle w:val="Stilius2"/>
                <w:rFonts w:cs="Times New Roman"/>
                <w:sz w:val="18"/>
                <w:szCs w:val="16"/>
                <w:lang w:val="lt-LT"/>
              </w:rPr>
              <w:t>į</w:t>
            </w:r>
            <w:r w:rsidRPr="00894268">
              <w:rPr>
                <w:rStyle w:val="Stilius2"/>
                <w:rFonts w:cs="Times New Roman"/>
                <w:sz w:val="18"/>
                <w:szCs w:val="18"/>
                <w:lang w:val="lt-LT"/>
              </w:rPr>
              <w:t>kainiai</w:t>
            </w:r>
            <w:r w:rsidRPr="00894268">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lang w:val="lt-LT"/>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1716A0" w:rsidRPr="00894268">
                  <w:rPr>
                    <w:rStyle w:val="Stilius2"/>
                    <w:rFonts w:cs="Times New Roman"/>
                    <w:sz w:val="18"/>
                    <w:szCs w:val="18"/>
                    <w:lang w:val="lt-LT"/>
                  </w:rPr>
                  <w:t>12 (dvylikos)</w:t>
                </w:r>
              </w:sdtContent>
            </w:sdt>
            <w:r w:rsidRPr="00894268">
              <w:rPr>
                <w:rFonts w:ascii="Times New Roman" w:hAnsi="Times New Roman" w:cs="Times New Roman"/>
                <w:sz w:val="18"/>
                <w:szCs w:val="18"/>
                <w:lang w:val="lt-LT"/>
              </w:rPr>
              <w:t xml:space="preserve"> mėnesių laikotarpį</w:t>
            </w:r>
            <w:bookmarkEnd w:id="12"/>
            <w:r w:rsidRPr="00894268">
              <w:rPr>
                <w:rFonts w:ascii="Times New Roman" w:hAnsi="Times New Roman" w:cs="Times New Roman"/>
                <w:sz w:val="18"/>
                <w:szCs w:val="18"/>
                <w:lang w:val="lt-LT"/>
              </w:rPr>
              <w:t>.</w:t>
            </w:r>
            <w:bookmarkStart w:id="13" w:name="_Hlk79392184"/>
            <w:r w:rsidRPr="00894268">
              <w:rPr>
                <w:rFonts w:ascii="Times New Roman" w:hAnsi="Times New Roman" w:cs="Times New Roman"/>
                <w:sz w:val="18"/>
                <w:szCs w:val="18"/>
                <w:lang w:val="lt-LT"/>
              </w:rPr>
              <w:t xml:space="preserve"> </w:t>
            </w:r>
          </w:p>
          <w:p w14:paraId="324A36AB" w14:textId="7F9E5EDF" w:rsidR="006A6048" w:rsidRPr="00894268"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894268">
              <w:rPr>
                <w:rFonts w:ascii="Times New Roman" w:hAnsi="Times New Roman" w:cs="Times New Roman"/>
                <w:color w:val="000000"/>
                <w:kern w:val="2"/>
                <w:sz w:val="18"/>
                <w:szCs w:val="18"/>
                <w:lang w:val="lt-LT"/>
              </w:rPr>
              <w:t xml:space="preserve">5.3.3.5. </w:t>
            </w:r>
            <w:r w:rsidRPr="00894268">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1716A0" w:rsidRPr="00894268">
                  <w:rPr>
                    <w:rStyle w:val="Stilius2"/>
                    <w:rFonts w:cs="Times New Roman"/>
                    <w:sz w:val="18"/>
                    <w:szCs w:val="18"/>
                    <w:lang w:val="lt-LT"/>
                  </w:rPr>
                  <w:t>12 (dvylikai)</w:t>
                </w:r>
              </w:sdtContent>
            </w:sdt>
            <w:r w:rsidRPr="00894268">
              <w:rPr>
                <w:rFonts w:ascii="Times New Roman" w:hAnsi="Times New Roman" w:cs="Times New Roman"/>
                <w:sz w:val="18"/>
                <w:szCs w:val="18"/>
                <w:lang w:val="lt-LT"/>
              </w:rPr>
              <w:t xml:space="preserve"> mėnesių (-</w:t>
            </w:r>
            <w:proofErr w:type="spellStart"/>
            <w:r w:rsidRPr="00894268">
              <w:rPr>
                <w:rFonts w:ascii="Times New Roman" w:hAnsi="Times New Roman" w:cs="Times New Roman"/>
                <w:sz w:val="18"/>
                <w:szCs w:val="18"/>
                <w:lang w:val="lt-LT"/>
              </w:rPr>
              <w:t>iams</w:t>
            </w:r>
            <w:proofErr w:type="spellEnd"/>
            <w:r w:rsidRPr="00894268">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lang w:val="lt-LT"/>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1716A0" w:rsidRPr="00894268">
                  <w:rPr>
                    <w:rStyle w:val="Stilius2"/>
                    <w:rFonts w:cs="Times New Roman"/>
                    <w:sz w:val="18"/>
                    <w:szCs w:val="18"/>
                    <w:lang w:val="lt-LT"/>
                  </w:rPr>
                  <w:t>12 (dvylikto)</w:t>
                </w:r>
              </w:sdtContent>
            </w:sdt>
            <w:r w:rsidRPr="00894268">
              <w:rPr>
                <w:rFonts w:ascii="Times New Roman" w:hAnsi="Times New Roman" w:cs="Times New Roman"/>
                <w:sz w:val="18"/>
                <w:szCs w:val="18"/>
                <w:lang w:val="lt-LT"/>
              </w:rPr>
              <w:t xml:space="preserve"> </w:t>
            </w:r>
            <w:r w:rsidRPr="00894268">
              <w:rPr>
                <w:rFonts w:ascii="Times New Roman" w:hAnsi="Times New Roman" w:cs="Times New Roman"/>
                <w:sz w:val="18"/>
                <w:szCs w:val="18"/>
                <w:lang w:val="lt-LT"/>
              </w:rPr>
              <w:lastRenderedPageBreak/>
              <w:t xml:space="preserve">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1716A0" w:rsidRPr="00894268">
                  <w:rPr>
                    <w:rStyle w:val="Stilius2"/>
                    <w:rFonts w:cs="Times New Roman"/>
                    <w:sz w:val="18"/>
                    <w:szCs w:val="18"/>
                    <w:lang w:val="lt-LT"/>
                  </w:rPr>
                  <w:t>12 (dvylikai)</w:t>
                </w:r>
              </w:sdtContent>
            </w:sdt>
            <w:r w:rsidRPr="00894268">
              <w:rPr>
                <w:rFonts w:ascii="Times New Roman" w:hAnsi="Times New Roman" w:cs="Times New Roman"/>
                <w:sz w:val="18"/>
                <w:szCs w:val="18"/>
                <w:lang w:val="lt-LT"/>
              </w:rPr>
              <w:t xml:space="preserve"> mėnesių (-</w:t>
            </w:r>
            <w:proofErr w:type="spellStart"/>
            <w:r w:rsidRPr="00894268">
              <w:rPr>
                <w:rFonts w:ascii="Times New Roman" w:hAnsi="Times New Roman" w:cs="Times New Roman"/>
                <w:sz w:val="18"/>
                <w:szCs w:val="18"/>
                <w:lang w:val="lt-LT"/>
              </w:rPr>
              <w:t>iams</w:t>
            </w:r>
            <w:proofErr w:type="spellEnd"/>
            <w:r w:rsidRPr="00894268">
              <w:rPr>
                <w:rFonts w:ascii="Times New Roman" w:hAnsi="Times New Roman" w:cs="Times New Roman"/>
                <w:sz w:val="18"/>
                <w:szCs w:val="18"/>
                <w:lang w:val="lt-LT"/>
              </w:rPr>
              <w:t xml:space="preserve">) (perskaičiavimas atliekamas bet kurią </w:t>
            </w:r>
            <w:sdt>
              <w:sdtPr>
                <w:rPr>
                  <w:rStyle w:val="Stilius2"/>
                  <w:rFonts w:cs="Times New Roman"/>
                  <w:sz w:val="18"/>
                  <w:szCs w:val="18"/>
                  <w:lang w:val="lt-LT"/>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1716A0" w:rsidRPr="00894268">
                  <w:rPr>
                    <w:rStyle w:val="Stilius2"/>
                    <w:rFonts w:cs="Times New Roman"/>
                    <w:sz w:val="18"/>
                    <w:szCs w:val="18"/>
                    <w:lang w:val="lt-LT"/>
                  </w:rPr>
                  <w:t>12 (dvylikto)</w:t>
                </w:r>
              </w:sdtContent>
            </w:sdt>
            <w:r w:rsidRPr="00894268">
              <w:rPr>
                <w:rFonts w:ascii="Times New Roman" w:hAnsi="Times New Roman" w:cs="Times New Roman"/>
                <w:sz w:val="18"/>
                <w:szCs w:val="18"/>
                <w:lang w:val="lt-LT"/>
              </w:rPr>
              <w:t xml:space="preserve"> mėnesio dieną) nuo paskutinio perskaičiavimo dienos</w:t>
            </w:r>
            <w:bookmarkEnd w:id="13"/>
            <w:r w:rsidRPr="00894268">
              <w:rPr>
                <w:rFonts w:ascii="Times New Roman" w:hAnsi="Times New Roman" w:cs="Times New Roman"/>
                <w:sz w:val="18"/>
                <w:szCs w:val="18"/>
                <w:lang w:val="lt-LT"/>
              </w:rPr>
              <w:t>.</w:t>
            </w:r>
          </w:p>
          <w:p w14:paraId="64200F6B" w14:textId="0174B2C2" w:rsidR="006A6048" w:rsidRPr="00894268"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894268">
              <w:rPr>
                <w:rFonts w:ascii="Times New Roman" w:hAnsi="Times New Roman" w:cs="Times New Roman"/>
                <w:color w:val="000000"/>
                <w:kern w:val="2"/>
                <w:sz w:val="18"/>
                <w:szCs w:val="18"/>
                <w:lang w:val="lt-LT"/>
              </w:rPr>
              <w:t xml:space="preserve">5.3.3.6. </w:t>
            </w:r>
            <w:r w:rsidRPr="00894268">
              <w:rPr>
                <w:rFonts w:ascii="Times New Roman" w:hAnsi="Times New Roman" w:cs="Times New Roman"/>
                <w:sz w:val="18"/>
                <w:szCs w:val="18"/>
                <w:lang w:val="lt-LT"/>
              </w:rPr>
              <w:t xml:space="preserve">Šalis, inicijuojanti Sutarties </w:t>
            </w:r>
            <w:r w:rsidR="00E510BD" w:rsidRPr="00894268">
              <w:rPr>
                <w:rFonts w:ascii="Times New Roman" w:hAnsi="Times New Roman" w:cs="Times New Roman"/>
                <w:sz w:val="18"/>
                <w:szCs w:val="18"/>
                <w:lang w:val="lt-LT"/>
              </w:rPr>
              <w:t>k</w:t>
            </w:r>
            <w:r w:rsidRPr="00894268">
              <w:rPr>
                <w:rFonts w:ascii="Times New Roman" w:hAnsi="Times New Roman" w:cs="Times New Roman"/>
                <w:sz w:val="18"/>
                <w:szCs w:val="18"/>
                <w:lang w:val="lt-LT"/>
              </w:rPr>
              <w:t>ainos/</w:t>
            </w:r>
            <w:r w:rsidR="00E510BD" w:rsidRPr="00894268">
              <w:rPr>
                <w:rStyle w:val="Stilius2"/>
                <w:rFonts w:cs="Times New Roman"/>
                <w:sz w:val="18"/>
                <w:szCs w:val="16"/>
                <w:lang w:val="lt-LT"/>
              </w:rPr>
              <w:t>į</w:t>
            </w:r>
            <w:r w:rsidRPr="00894268">
              <w:rPr>
                <w:rStyle w:val="Stilius2"/>
                <w:rFonts w:cs="Times New Roman"/>
                <w:sz w:val="18"/>
                <w:szCs w:val="18"/>
                <w:lang w:val="lt-LT"/>
              </w:rPr>
              <w:t>kainių</w:t>
            </w:r>
            <w:r w:rsidRPr="00894268">
              <w:rPr>
                <w:rFonts w:ascii="Times New Roman" w:hAnsi="Times New Roman" w:cs="Times New Roman"/>
                <w:i/>
                <w:iCs/>
                <w:color w:val="FF0000"/>
                <w:sz w:val="18"/>
                <w:szCs w:val="18"/>
                <w:lang w:val="lt-LT"/>
              </w:rPr>
              <w:t xml:space="preserve"> </w:t>
            </w:r>
            <w:bookmarkStart w:id="14" w:name="_Hlk68254630"/>
            <w:r w:rsidRPr="00894268">
              <w:rPr>
                <w:rFonts w:ascii="Times New Roman" w:hAnsi="Times New Roman" w:cs="Times New Roman"/>
                <w:sz w:val="18"/>
                <w:szCs w:val="18"/>
                <w:lang w:val="lt-LT"/>
              </w:rPr>
              <w:t>perskaičiavimą</w:t>
            </w:r>
            <w:bookmarkEnd w:id="14"/>
            <w:r w:rsidRPr="00894268">
              <w:rPr>
                <w:rFonts w:ascii="Times New Roman" w:hAnsi="Times New Roman" w:cs="Times New Roman"/>
                <w:sz w:val="18"/>
                <w:szCs w:val="18"/>
                <w:lang w:val="lt-LT"/>
              </w:rPr>
              <w:t xml:space="preserve">, informuoja kitą Šalį raštu apie pageidavimą perskaičiuoti </w:t>
            </w:r>
            <w:r w:rsidR="00E510BD" w:rsidRPr="00894268">
              <w:rPr>
                <w:rFonts w:ascii="Times New Roman" w:hAnsi="Times New Roman" w:cs="Times New Roman"/>
                <w:sz w:val="18"/>
                <w:szCs w:val="18"/>
                <w:lang w:val="lt-LT"/>
              </w:rPr>
              <w:t>k</w:t>
            </w:r>
            <w:r w:rsidRPr="00894268">
              <w:rPr>
                <w:rFonts w:ascii="Times New Roman" w:hAnsi="Times New Roman" w:cs="Times New Roman"/>
                <w:sz w:val="18"/>
                <w:szCs w:val="18"/>
                <w:lang w:val="lt-LT"/>
              </w:rPr>
              <w:t>ainą/</w:t>
            </w:r>
            <w:r w:rsidR="00E510BD" w:rsidRPr="00894268">
              <w:rPr>
                <w:rStyle w:val="Stilius2"/>
                <w:rFonts w:cs="Times New Roman"/>
                <w:sz w:val="18"/>
                <w:szCs w:val="16"/>
                <w:lang w:val="lt-LT"/>
              </w:rPr>
              <w:t>į</w:t>
            </w:r>
            <w:r w:rsidRPr="00894268">
              <w:rPr>
                <w:rStyle w:val="Stilius2"/>
                <w:rFonts w:cs="Times New Roman"/>
                <w:sz w:val="18"/>
                <w:szCs w:val="18"/>
                <w:lang w:val="lt-LT"/>
              </w:rPr>
              <w:t>kainius</w:t>
            </w:r>
            <w:r w:rsidRPr="00894268">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894268">
              <w:rPr>
                <w:rFonts w:ascii="Times New Roman" w:hAnsi="Times New Roman" w:cs="Times New Roman"/>
                <w:sz w:val="18"/>
                <w:szCs w:val="18"/>
                <w:lang w:val="lt-LT"/>
              </w:rPr>
              <w:t>k</w:t>
            </w:r>
            <w:r w:rsidRPr="00894268">
              <w:rPr>
                <w:rFonts w:ascii="Times New Roman" w:hAnsi="Times New Roman" w:cs="Times New Roman"/>
                <w:sz w:val="18"/>
                <w:szCs w:val="18"/>
                <w:lang w:val="lt-LT"/>
              </w:rPr>
              <w:t>ainą/</w:t>
            </w:r>
            <w:r w:rsidR="008C2003" w:rsidRPr="00894268">
              <w:rPr>
                <w:rStyle w:val="Stilius2"/>
                <w:rFonts w:cs="Times New Roman"/>
                <w:sz w:val="18"/>
                <w:szCs w:val="16"/>
                <w:lang w:val="lt-LT"/>
              </w:rPr>
              <w:t>į</w:t>
            </w:r>
            <w:r w:rsidRPr="00894268">
              <w:rPr>
                <w:rStyle w:val="Stilius2"/>
                <w:rFonts w:cs="Times New Roman"/>
                <w:sz w:val="18"/>
                <w:szCs w:val="18"/>
                <w:lang w:val="lt-LT"/>
              </w:rPr>
              <w:t>kainius</w:t>
            </w:r>
            <w:r w:rsidRPr="00894268">
              <w:rPr>
                <w:rFonts w:ascii="Times New Roman" w:hAnsi="Times New Roman" w:cs="Times New Roman"/>
                <w:sz w:val="18"/>
                <w:szCs w:val="18"/>
                <w:lang w:val="lt-LT"/>
              </w:rPr>
              <w:t>, egzistavimą.</w:t>
            </w:r>
          </w:p>
          <w:p w14:paraId="3CFC58C8" w14:textId="4CD54B98" w:rsidR="006A6048" w:rsidRPr="00894268" w:rsidRDefault="006A6048" w:rsidP="00B4433B">
            <w:pPr>
              <w:spacing w:line="276" w:lineRule="auto"/>
              <w:jc w:val="both"/>
              <w:rPr>
                <w:sz w:val="18"/>
                <w:szCs w:val="18"/>
              </w:rPr>
            </w:pPr>
            <w:bookmarkStart w:id="15" w:name="_Hlk146315979"/>
            <w:r w:rsidRPr="00894268">
              <w:rPr>
                <w:color w:val="000000"/>
                <w:kern w:val="2"/>
                <w:sz w:val="18"/>
                <w:szCs w:val="18"/>
              </w:rPr>
              <w:t xml:space="preserve">5.3.3.7. </w:t>
            </w:r>
            <w:r w:rsidRPr="00894268">
              <w:rPr>
                <w:rStyle w:val="Stilius2"/>
                <w:sz w:val="18"/>
                <w:szCs w:val="18"/>
              </w:rPr>
              <w:t>Kainos/</w:t>
            </w:r>
            <w:r w:rsidR="008C2003" w:rsidRPr="00894268">
              <w:rPr>
                <w:rStyle w:val="Stilius2"/>
                <w:sz w:val="18"/>
                <w:szCs w:val="18"/>
              </w:rPr>
              <w:t>į</w:t>
            </w:r>
            <w:r w:rsidRPr="00894268">
              <w:rPr>
                <w:rStyle w:val="Stilius2"/>
                <w:sz w:val="18"/>
                <w:szCs w:val="18"/>
              </w:rPr>
              <w:t>kainių</w:t>
            </w:r>
            <w:r w:rsidRPr="00894268">
              <w:rPr>
                <w:sz w:val="18"/>
                <w:szCs w:val="18"/>
              </w:rPr>
              <w:t xml:space="preserve"> perskaičiavimas taikomas tik tai </w:t>
            </w:r>
            <w:r w:rsidRPr="00894268">
              <w:rPr>
                <w:rStyle w:val="Stilius2"/>
                <w:sz w:val="18"/>
                <w:szCs w:val="18"/>
              </w:rPr>
              <w:t>Prekių</w:t>
            </w:r>
            <w:r w:rsidRPr="00894268">
              <w:rPr>
                <w:sz w:val="18"/>
                <w:szCs w:val="18"/>
              </w:rPr>
              <w:t xml:space="preserve"> daliai, kuri </w:t>
            </w:r>
            <w:r w:rsidRPr="00894268">
              <w:rPr>
                <w:rStyle w:val="Stilius2"/>
                <w:sz w:val="18"/>
                <w:szCs w:val="18"/>
              </w:rPr>
              <w:t>Pirkėjo</w:t>
            </w:r>
            <w:r w:rsidRPr="00894268">
              <w:rPr>
                <w:sz w:val="18"/>
                <w:szCs w:val="18"/>
              </w:rPr>
              <w:t xml:space="preserve"> dar nebuvo apmokėta. Už </w:t>
            </w:r>
            <w:r w:rsidRPr="00894268">
              <w:rPr>
                <w:rStyle w:val="Stilius2"/>
                <w:sz w:val="18"/>
                <w:szCs w:val="18"/>
              </w:rPr>
              <w:t>Prekes</w:t>
            </w:r>
            <w:r w:rsidRPr="00894268">
              <w:rPr>
                <w:sz w:val="18"/>
                <w:szCs w:val="18"/>
              </w:rPr>
              <w:t xml:space="preserve">, </w:t>
            </w:r>
            <w:r w:rsidRPr="00894268">
              <w:rPr>
                <w:rStyle w:val="Stilius2"/>
                <w:sz w:val="18"/>
                <w:szCs w:val="18"/>
              </w:rPr>
              <w:t>perduotas</w:t>
            </w:r>
            <w:r w:rsidRPr="00894268">
              <w:rPr>
                <w:color w:val="FF0000"/>
                <w:sz w:val="18"/>
                <w:szCs w:val="18"/>
              </w:rPr>
              <w:t xml:space="preserve"> </w:t>
            </w:r>
            <w:r w:rsidRPr="00894268">
              <w:rPr>
                <w:sz w:val="18"/>
                <w:szCs w:val="18"/>
              </w:rPr>
              <w:t xml:space="preserve">iki </w:t>
            </w:r>
            <w:r w:rsidR="008C2003" w:rsidRPr="00894268">
              <w:rPr>
                <w:sz w:val="18"/>
                <w:szCs w:val="18"/>
              </w:rPr>
              <w:t>s</w:t>
            </w:r>
            <w:r w:rsidRPr="00894268">
              <w:rPr>
                <w:sz w:val="18"/>
                <w:szCs w:val="18"/>
              </w:rPr>
              <w:t xml:space="preserve">usitarimo dėl </w:t>
            </w:r>
            <w:r w:rsidRPr="00894268">
              <w:rPr>
                <w:rStyle w:val="Stilius2"/>
                <w:sz w:val="18"/>
                <w:szCs w:val="18"/>
              </w:rPr>
              <w:t>Prekių</w:t>
            </w:r>
            <w:r w:rsidRPr="00894268">
              <w:rPr>
                <w:sz w:val="18"/>
                <w:szCs w:val="18"/>
              </w:rPr>
              <w:t xml:space="preserve"> </w:t>
            </w:r>
            <w:r w:rsidR="008C2003" w:rsidRPr="00894268">
              <w:rPr>
                <w:sz w:val="18"/>
                <w:szCs w:val="18"/>
              </w:rPr>
              <w:t>k</w:t>
            </w:r>
            <w:r w:rsidRPr="00894268">
              <w:rPr>
                <w:sz w:val="18"/>
                <w:szCs w:val="18"/>
              </w:rPr>
              <w:t>ainos/</w:t>
            </w:r>
            <w:r w:rsidR="008C2003" w:rsidRPr="00894268">
              <w:rPr>
                <w:rStyle w:val="Stilius2"/>
                <w:sz w:val="18"/>
                <w:szCs w:val="14"/>
              </w:rPr>
              <w:t>į</w:t>
            </w:r>
            <w:r w:rsidRPr="00894268">
              <w:rPr>
                <w:rStyle w:val="Stilius2"/>
                <w:sz w:val="18"/>
                <w:szCs w:val="18"/>
              </w:rPr>
              <w:t>kainių</w:t>
            </w:r>
            <w:r w:rsidRPr="00894268" w:rsidDel="007C397F">
              <w:rPr>
                <w:color w:val="FF0000"/>
                <w:sz w:val="18"/>
                <w:szCs w:val="18"/>
              </w:rPr>
              <w:t xml:space="preserve"> </w:t>
            </w:r>
            <w:r w:rsidRPr="00894268">
              <w:rPr>
                <w:sz w:val="18"/>
                <w:szCs w:val="18"/>
              </w:rPr>
              <w:t xml:space="preserve">perskaičiavimo pasirašymo dienos, </w:t>
            </w:r>
            <w:r w:rsidRPr="00894268">
              <w:rPr>
                <w:rStyle w:val="Stilius2"/>
                <w:sz w:val="18"/>
                <w:szCs w:val="18"/>
              </w:rPr>
              <w:t>Pirkėjas</w:t>
            </w:r>
            <w:r w:rsidRPr="00894268">
              <w:rPr>
                <w:color w:val="FF0000"/>
                <w:sz w:val="18"/>
                <w:szCs w:val="18"/>
              </w:rPr>
              <w:t xml:space="preserve"> </w:t>
            </w:r>
            <w:r w:rsidRPr="00894268">
              <w:rPr>
                <w:sz w:val="18"/>
                <w:szCs w:val="18"/>
              </w:rPr>
              <w:t>apmoka taikant iki tol galiojusią (-</w:t>
            </w:r>
            <w:proofErr w:type="spellStart"/>
            <w:r w:rsidRPr="00894268">
              <w:rPr>
                <w:sz w:val="18"/>
                <w:szCs w:val="18"/>
              </w:rPr>
              <w:t>ius</w:t>
            </w:r>
            <w:proofErr w:type="spellEnd"/>
            <w:r w:rsidRPr="00894268">
              <w:rPr>
                <w:sz w:val="18"/>
                <w:szCs w:val="18"/>
              </w:rPr>
              <w:t xml:space="preserve">) </w:t>
            </w:r>
            <w:r w:rsidRPr="00894268">
              <w:rPr>
                <w:rStyle w:val="Stilius2"/>
                <w:sz w:val="18"/>
                <w:szCs w:val="18"/>
              </w:rPr>
              <w:t>Prekių</w:t>
            </w:r>
            <w:r w:rsidRPr="00894268">
              <w:rPr>
                <w:sz w:val="18"/>
                <w:szCs w:val="18"/>
              </w:rPr>
              <w:t xml:space="preserve"> </w:t>
            </w:r>
            <w:r w:rsidR="008C2003" w:rsidRPr="00894268">
              <w:rPr>
                <w:sz w:val="18"/>
                <w:szCs w:val="18"/>
              </w:rPr>
              <w:t>k</w:t>
            </w:r>
            <w:r w:rsidRPr="00894268">
              <w:rPr>
                <w:sz w:val="18"/>
                <w:szCs w:val="18"/>
              </w:rPr>
              <w:t>ainą/</w:t>
            </w:r>
            <w:r w:rsidR="008C2003" w:rsidRPr="00894268">
              <w:rPr>
                <w:rStyle w:val="Stilius2"/>
                <w:sz w:val="18"/>
                <w:szCs w:val="14"/>
              </w:rPr>
              <w:t>į</w:t>
            </w:r>
            <w:r w:rsidRPr="00894268">
              <w:rPr>
                <w:rStyle w:val="Stilius2"/>
                <w:sz w:val="18"/>
                <w:szCs w:val="18"/>
              </w:rPr>
              <w:t>kainius</w:t>
            </w:r>
            <w:r w:rsidRPr="00894268">
              <w:rPr>
                <w:sz w:val="18"/>
                <w:szCs w:val="18"/>
              </w:rPr>
              <w:t xml:space="preserve">, o už </w:t>
            </w:r>
            <w:r w:rsidRPr="00894268">
              <w:rPr>
                <w:rStyle w:val="Stilius2"/>
                <w:sz w:val="18"/>
                <w:szCs w:val="18"/>
              </w:rPr>
              <w:t>Prekes</w:t>
            </w:r>
            <w:r w:rsidRPr="00894268">
              <w:rPr>
                <w:sz w:val="18"/>
                <w:szCs w:val="18"/>
              </w:rPr>
              <w:t xml:space="preserve">, užsakytas po </w:t>
            </w:r>
            <w:r w:rsidR="008C2003" w:rsidRPr="00894268">
              <w:rPr>
                <w:sz w:val="18"/>
                <w:szCs w:val="18"/>
              </w:rPr>
              <w:t>S</w:t>
            </w:r>
            <w:r w:rsidRPr="00894268">
              <w:rPr>
                <w:sz w:val="18"/>
                <w:szCs w:val="18"/>
              </w:rPr>
              <w:t xml:space="preserve">usitarimo pasirašymo dienos, </w:t>
            </w:r>
            <w:r w:rsidRPr="00894268">
              <w:rPr>
                <w:rStyle w:val="Stilius2"/>
                <w:sz w:val="18"/>
                <w:szCs w:val="18"/>
              </w:rPr>
              <w:t>Tiekėjui</w:t>
            </w:r>
            <w:r w:rsidRPr="00894268">
              <w:rPr>
                <w:color w:val="FF0000"/>
                <w:sz w:val="18"/>
                <w:szCs w:val="18"/>
              </w:rPr>
              <w:t xml:space="preserve"> </w:t>
            </w:r>
            <w:r w:rsidRPr="00894268">
              <w:rPr>
                <w:sz w:val="18"/>
                <w:szCs w:val="18"/>
              </w:rPr>
              <w:t>bus apmokama taikant naują (-</w:t>
            </w:r>
            <w:proofErr w:type="spellStart"/>
            <w:r w:rsidRPr="00894268">
              <w:rPr>
                <w:sz w:val="18"/>
                <w:szCs w:val="18"/>
              </w:rPr>
              <w:t>us</w:t>
            </w:r>
            <w:proofErr w:type="spellEnd"/>
            <w:r w:rsidRPr="00894268">
              <w:rPr>
                <w:sz w:val="18"/>
                <w:szCs w:val="18"/>
              </w:rPr>
              <w:t xml:space="preserve">) </w:t>
            </w:r>
            <w:r w:rsidRPr="00894268">
              <w:rPr>
                <w:rStyle w:val="Stilius2"/>
                <w:sz w:val="18"/>
                <w:szCs w:val="18"/>
              </w:rPr>
              <w:t>Prekių</w:t>
            </w:r>
            <w:r w:rsidRPr="00894268">
              <w:rPr>
                <w:sz w:val="18"/>
                <w:szCs w:val="18"/>
              </w:rPr>
              <w:t xml:space="preserve"> </w:t>
            </w:r>
            <w:r w:rsidR="008C2003" w:rsidRPr="00894268">
              <w:rPr>
                <w:sz w:val="18"/>
                <w:szCs w:val="18"/>
              </w:rPr>
              <w:t>k</w:t>
            </w:r>
            <w:r w:rsidRPr="00894268">
              <w:rPr>
                <w:sz w:val="18"/>
                <w:szCs w:val="18"/>
              </w:rPr>
              <w:t>ainą/</w:t>
            </w:r>
            <w:r w:rsidR="008C2003" w:rsidRPr="00894268">
              <w:rPr>
                <w:rStyle w:val="Stilius2"/>
                <w:sz w:val="18"/>
                <w:szCs w:val="14"/>
              </w:rPr>
              <w:t>į</w:t>
            </w:r>
            <w:r w:rsidRPr="00894268">
              <w:rPr>
                <w:rStyle w:val="Stilius2"/>
                <w:sz w:val="18"/>
                <w:szCs w:val="18"/>
              </w:rPr>
              <w:t>kainius</w:t>
            </w:r>
            <w:r w:rsidRPr="00894268">
              <w:rPr>
                <w:sz w:val="18"/>
                <w:szCs w:val="18"/>
              </w:rPr>
              <w:t>.</w:t>
            </w:r>
          </w:p>
          <w:bookmarkEnd w:id="15"/>
          <w:p w14:paraId="37E6D37D" w14:textId="671F794C" w:rsidR="006A6048" w:rsidRPr="00894268" w:rsidRDefault="006A6048" w:rsidP="006A6048">
            <w:pPr>
              <w:spacing w:line="276" w:lineRule="auto"/>
              <w:jc w:val="both"/>
              <w:rPr>
                <w:sz w:val="18"/>
                <w:szCs w:val="18"/>
              </w:rPr>
            </w:pPr>
            <w:r w:rsidRPr="00894268">
              <w:rPr>
                <w:color w:val="000000"/>
                <w:kern w:val="2"/>
                <w:sz w:val="18"/>
                <w:szCs w:val="18"/>
              </w:rPr>
              <w:t xml:space="preserve">5.3.3.8. </w:t>
            </w:r>
            <w:r w:rsidRPr="00894268">
              <w:rPr>
                <w:sz w:val="18"/>
                <w:szCs w:val="18"/>
              </w:rPr>
              <w:t>Perskaičiuota (-i)</w:t>
            </w:r>
            <w:r w:rsidRPr="00894268">
              <w:rPr>
                <w:rStyle w:val="Stilius2"/>
                <w:sz w:val="18"/>
                <w:szCs w:val="18"/>
              </w:rPr>
              <w:t xml:space="preserve"> </w:t>
            </w:r>
            <w:r w:rsidR="008C2003" w:rsidRPr="00894268">
              <w:rPr>
                <w:rStyle w:val="Stilius2"/>
                <w:sz w:val="18"/>
                <w:szCs w:val="18"/>
              </w:rPr>
              <w:t>k</w:t>
            </w:r>
            <w:r w:rsidRPr="00894268">
              <w:rPr>
                <w:rStyle w:val="Stilius2"/>
                <w:sz w:val="18"/>
                <w:szCs w:val="18"/>
              </w:rPr>
              <w:t>aina/</w:t>
            </w:r>
            <w:r w:rsidR="008C2003" w:rsidRPr="00894268">
              <w:rPr>
                <w:rStyle w:val="Stilius2"/>
                <w:sz w:val="18"/>
                <w:szCs w:val="18"/>
              </w:rPr>
              <w:t>į</w:t>
            </w:r>
            <w:r w:rsidRPr="00894268">
              <w:rPr>
                <w:rStyle w:val="Stilius2"/>
                <w:sz w:val="18"/>
                <w:szCs w:val="18"/>
              </w:rPr>
              <w:t>kainiai</w:t>
            </w:r>
            <w:r w:rsidRPr="00894268">
              <w:rPr>
                <w:sz w:val="18"/>
                <w:szCs w:val="18"/>
              </w:rPr>
              <w:t xml:space="preserve"> įforminami </w:t>
            </w:r>
            <w:r w:rsidR="008C2003" w:rsidRPr="00894268">
              <w:rPr>
                <w:sz w:val="18"/>
                <w:szCs w:val="18"/>
              </w:rPr>
              <w:t>S</w:t>
            </w:r>
            <w:r w:rsidRPr="00894268">
              <w:rPr>
                <w:sz w:val="18"/>
                <w:szCs w:val="18"/>
              </w:rPr>
              <w:t xml:space="preserve">usitarimu prie šios Sutarties, pasirašomu abiejų Sutarties Šalių ir įsigalioja nuo </w:t>
            </w:r>
            <w:r w:rsidR="008C2003" w:rsidRPr="00894268">
              <w:rPr>
                <w:sz w:val="18"/>
                <w:szCs w:val="18"/>
              </w:rPr>
              <w:t>S</w:t>
            </w:r>
            <w:r w:rsidRPr="00894268">
              <w:rPr>
                <w:sz w:val="18"/>
                <w:szCs w:val="18"/>
              </w:rPr>
              <w:t xml:space="preserve">usitarimo pasirašymo datos, jei </w:t>
            </w:r>
            <w:r w:rsidR="008C2003" w:rsidRPr="00894268">
              <w:rPr>
                <w:sz w:val="18"/>
                <w:szCs w:val="18"/>
              </w:rPr>
              <w:t>S</w:t>
            </w:r>
            <w:r w:rsidRPr="00894268">
              <w:rPr>
                <w:sz w:val="18"/>
                <w:szCs w:val="18"/>
              </w:rPr>
              <w:t xml:space="preserve">usitarime nenumatyta kitaip. </w:t>
            </w:r>
          </w:p>
          <w:p w14:paraId="27EAF428" w14:textId="725FC790" w:rsidR="000F7FA6" w:rsidRPr="00894268" w:rsidRDefault="000F7FA6" w:rsidP="00B4433B">
            <w:pPr>
              <w:spacing w:line="276" w:lineRule="auto"/>
              <w:jc w:val="both"/>
              <w:rPr>
                <w:sz w:val="18"/>
                <w:szCs w:val="18"/>
              </w:rPr>
            </w:pPr>
            <w:r w:rsidRPr="00894268">
              <w:rPr>
                <w:sz w:val="18"/>
                <w:szCs w:val="18"/>
              </w:rPr>
              <w:t>5.3.3.9.</w:t>
            </w:r>
            <w:r w:rsidRPr="00894268">
              <w:t xml:space="preserve"> </w:t>
            </w:r>
            <w:r w:rsidRPr="00894268">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894268">
              <w:rPr>
                <w:color w:val="000000"/>
                <w:kern w:val="2"/>
                <w:sz w:val="18"/>
                <w:szCs w:val="18"/>
              </w:rPr>
              <w:t>5.3.3.</w:t>
            </w:r>
            <w:r w:rsidR="000F7FA6" w:rsidRPr="00894268">
              <w:rPr>
                <w:color w:val="000000"/>
                <w:kern w:val="2"/>
                <w:sz w:val="18"/>
                <w:szCs w:val="18"/>
              </w:rPr>
              <w:t>10</w:t>
            </w:r>
            <w:r w:rsidRPr="00894268">
              <w:rPr>
                <w:color w:val="000000"/>
                <w:kern w:val="2"/>
                <w:sz w:val="18"/>
                <w:szCs w:val="18"/>
              </w:rPr>
              <w:t xml:space="preserve">. </w:t>
            </w:r>
            <w:r w:rsidRPr="00894268">
              <w:rPr>
                <w:sz w:val="18"/>
                <w:szCs w:val="18"/>
              </w:rPr>
              <w:t xml:space="preserve">Atlikus </w:t>
            </w:r>
            <w:r w:rsidR="008C2003" w:rsidRPr="00894268">
              <w:rPr>
                <w:sz w:val="18"/>
                <w:szCs w:val="18"/>
              </w:rPr>
              <w:t>k</w:t>
            </w:r>
            <w:r w:rsidRPr="00894268">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894268">
              <w:rPr>
                <w:sz w:val="18"/>
                <w:szCs w:val="18"/>
              </w:rPr>
              <w:t>P</w:t>
            </w:r>
            <w:r w:rsidRPr="00894268">
              <w:rPr>
                <w:sz w:val="18"/>
                <w:szCs w:val="18"/>
              </w:rPr>
              <w:t>radinė Sutarties vertė (</w:t>
            </w:r>
            <w:r w:rsidRPr="00894268">
              <w:rPr>
                <w:i/>
                <w:iCs/>
                <w:sz w:val="18"/>
                <w:szCs w:val="18"/>
              </w:rPr>
              <w:t>taikoma tik Kainos perskaičiavimo atveju</w:t>
            </w:r>
            <w:r w:rsidRPr="00894268">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2F2899AB" w:rsidR="001766AE" w:rsidRPr="00EE08AA" w:rsidRDefault="001766AE">
            <w:pPr>
              <w:rPr>
                <w:kern w:val="2"/>
                <w:sz w:val="18"/>
                <w:szCs w:val="18"/>
              </w:rPr>
            </w:pPr>
            <w:r w:rsidRPr="00EE08AA">
              <w:rPr>
                <w:kern w:val="2"/>
                <w:sz w:val="18"/>
                <w:szCs w:val="18"/>
              </w:rPr>
              <w:t>Netaikoma</w:t>
            </w:r>
            <w:r w:rsidR="00F7020B">
              <w:rPr>
                <w:kern w:val="2"/>
                <w:sz w:val="18"/>
                <w:szCs w:val="18"/>
              </w:rPr>
              <w:t>.</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36406C91" w14:textId="4B39FFBE" w:rsidR="00963BF6" w:rsidRPr="00EE08AA" w:rsidRDefault="00EA20F3">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p w14:paraId="494D387D" w14:textId="77777777" w:rsidR="007D43A2" w:rsidRPr="00EE08AA" w:rsidRDefault="007D43A2">
            <w:pPr>
              <w:jc w:val="both"/>
              <w:rPr>
                <w:color w:val="000000" w:themeColor="text1"/>
                <w:kern w:val="2"/>
                <w:sz w:val="18"/>
                <w:szCs w:val="18"/>
              </w:rPr>
            </w:pPr>
          </w:p>
          <w:p w14:paraId="195A339F" w14:textId="77777777" w:rsidR="00BB6C32" w:rsidRPr="00EE08AA" w:rsidRDefault="00BB6C32" w:rsidP="001716A0">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1143CA3F" w14:textId="58753838" w:rsidR="00963BF6" w:rsidRPr="00EE08AA" w:rsidRDefault="001716A0">
            <w:pPr>
              <w:rPr>
                <w:color w:val="000000"/>
                <w:kern w:val="2"/>
                <w:sz w:val="18"/>
                <w:szCs w:val="18"/>
                <w:shd w:val="clear" w:color="auto" w:fill="FFFFFF"/>
              </w:rPr>
            </w:pPr>
            <w:r w:rsidRPr="00EE08AA">
              <w:rPr>
                <w:color w:val="000000"/>
                <w:kern w:val="2"/>
                <w:sz w:val="18"/>
                <w:szCs w:val="18"/>
                <w:shd w:val="clear" w:color="auto" w:fill="FFFFFF"/>
              </w:rPr>
              <w:t xml:space="preserve">Apmokėjimo </w:t>
            </w:r>
            <w:r w:rsidRPr="00B30A61">
              <w:rPr>
                <w:kern w:val="2"/>
                <w:sz w:val="18"/>
                <w:szCs w:val="18"/>
                <w:shd w:val="clear" w:color="auto" w:fill="FFFFFF"/>
              </w:rPr>
              <w:t>sąlygos įvykdžius užsakymą, mokama už konkretų kiekį/apimtį pagal nustatytus įkainius</w:t>
            </w:r>
            <w:r w:rsidRPr="00B30A61">
              <w:rPr>
                <w:color w:val="000000"/>
                <w:kern w:val="2"/>
                <w:sz w:val="18"/>
                <w:szCs w:val="18"/>
                <w:shd w:val="clear" w:color="auto" w:fill="FFFFFF"/>
              </w:rPr>
              <w:t xml:space="preserve"> </w:t>
            </w: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06FBED68" w:rsidR="00963BF6" w:rsidRPr="00EE08AA" w:rsidRDefault="00EA20F3">
            <w:pPr>
              <w:rPr>
                <w:kern w:val="2"/>
                <w:sz w:val="18"/>
                <w:szCs w:val="18"/>
              </w:rPr>
            </w:pPr>
            <w:r w:rsidRPr="00EE08AA">
              <w:rPr>
                <w:kern w:val="2"/>
                <w:sz w:val="18"/>
                <w:szCs w:val="18"/>
              </w:rPr>
              <w:t>Netaikoma</w:t>
            </w:r>
            <w:r w:rsidR="00F7020B">
              <w:rPr>
                <w:kern w:val="2"/>
                <w:sz w:val="18"/>
                <w:szCs w:val="18"/>
              </w:rPr>
              <w:t>.</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34E40AC1" w:rsidR="00963BF6" w:rsidRPr="00EE08AA" w:rsidRDefault="00EA20F3">
            <w:pPr>
              <w:rPr>
                <w:kern w:val="2"/>
                <w:sz w:val="18"/>
                <w:szCs w:val="18"/>
              </w:rPr>
            </w:pPr>
            <w:r w:rsidRPr="00EE08AA">
              <w:rPr>
                <w:kern w:val="2"/>
                <w:sz w:val="18"/>
                <w:szCs w:val="18"/>
              </w:rPr>
              <w:t>Netaikoma</w:t>
            </w:r>
            <w:r w:rsidR="00F7020B">
              <w:rPr>
                <w:color w:val="000000"/>
                <w:kern w:val="2"/>
                <w:sz w:val="18"/>
                <w:szCs w:val="18"/>
                <w:shd w:val="clear" w:color="auto" w:fill="FFFFFF"/>
              </w:rPr>
              <w:t>.</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160CD5" w:rsidRDefault="00EA20F3">
            <w:pPr>
              <w:rPr>
                <w:b/>
                <w:bCs/>
                <w:kern w:val="2"/>
                <w:sz w:val="18"/>
                <w:szCs w:val="18"/>
              </w:rPr>
            </w:pPr>
            <w:r w:rsidRPr="00160CD5">
              <w:rPr>
                <w:b/>
                <w:bCs/>
                <w:kern w:val="2"/>
                <w:sz w:val="18"/>
                <w:szCs w:val="18"/>
              </w:rPr>
              <w:t>6.1. Garantinis terminas</w:t>
            </w:r>
          </w:p>
        </w:tc>
        <w:tc>
          <w:tcPr>
            <w:tcW w:w="6789" w:type="dxa"/>
          </w:tcPr>
          <w:p w14:paraId="27191F2A" w14:textId="6EC8B42E" w:rsidR="00963BF6" w:rsidRPr="001716A0" w:rsidRDefault="005925DD" w:rsidP="00111363">
            <w:pPr>
              <w:spacing w:line="259" w:lineRule="auto"/>
              <w:jc w:val="both"/>
              <w:rPr>
                <w:i/>
                <w:iCs/>
                <w:color w:val="4472C4"/>
                <w:kern w:val="2"/>
                <w:sz w:val="18"/>
                <w:szCs w:val="18"/>
                <w:highlight w:val="yellow"/>
              </w:rPr>
            </w:pPr>
            <w:r>
              <w:rPr>
                <w:kern w:val="2"/>
                <w:sz w:val="18"/>
                <w:szCs w:val="18"/>
              </w:rPr>
              <w:t>Netaikoma</w:t>
            </w:r>
            <w:r w:rsidR="00F7020B">
              <w:rPr>
                <w:kern w:val="2"/>
                <w:sz w:val="18"/>
                <w:szCs w:val="18"/>
              </w:rPr>
              <w:t>.</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65CCC6DE" w14:textId="5FBE5AD8" w:rsidR="00963BF6" w:rsidRPr="00EE08AA" w:rsidRDefault="00EA20F3" w:rsidP="00BE44FE">
            <w:pPr>
              <w:jc w:val="both"/>
              <w:rPr>
                <w:kern w:val="2"/>
                <w:sz w:val="18"/>
                <w:szCs w:val="18"/>
              </w:rPr>
            </w:pPr>
            <w:r w:rsidRPr="00EE08AA">
              <w:rPr>
                <w:kern w:val="2"/>
                <w:sz w:val="18"/>
                <w:szCs w:val="18"/>
              </w:rPr>
              <w:t>Netaikoma</w:t>
            </w:r>
            <w:r w:rsidR="00F7020B">
              <w:rPr>
                <w:kern w:val="2"/>
                <w:sz w:val="18"/>
                <w:szCs w:val="18"/>
              </w:rPr>
              <w:t>.</w:t>
            </w:r>
          </w:p>
          <w:p w14:paraId="7BF61D0B" w14:textId="77777777" w:rsidR="00963BF6" w:rsidRPr="00EE08AA" w:rsidRDefault="00963BF6" w:rsidP="00BE44FE">
            <w:pPr>
              <w:jc w:val="both"/>
              <w:rPr>
                <w:kern w:val="2"/>
                <w:sz w:val="18"/>
                <w:szCs w:val="18"/>
              </w:rPr>
            </w:pPr>
          </w:p>
          <w:p w14:paraId="007B2231" w14:textId="2A1555D3" w:rsidR="00A66654" w:rsidRPr="00EE08AA" w:rsidRDefault="00A66654" w:rsidP="001716A0">
            <w:pPr>
              <w:jc w:val="both"/>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924C3" w:rsidRDefault="00413B71">
            <w:pPr>
              <w:rPr>
                <w:b/>
                <w:bCs/>
                <w:kern w:val="2"/>
                <w:sz w:val="18"/>
                <w:szCs w:val="18"/>
              </w:rPr>
            </w:pPr>
            <w:r w:rsidRPr="004924C3">
              <w:rPr>
                <w:b/>
                <w:bCs/>
                <w:kern w:val="2"/>
                <w:sz w:val="18"/>
                <w:szCs w:val="18"/>
              </w:rPr>
              <w:lastRenderedPageBreak/>
              <w:t>6.3. Kokybinių kriterijų įgyvendinimo ir tikrinimo tvarka</w:t>
            </w:r>
          </w:p>
        </w:tc>
        <w:tc>
          <w:tcPr>
            <w:tcW w:w="6789" w:type="dxa"/>
          </w:tcPr>
          <w:p w14:paraId="6B981A02" w14:textId="77777777" w:rsidR="002B5E39" w:rsidRPr="004924C3" w:rsidRDefault="002B5E39" w:rsidP="002B5E39">
            <w:pPr>
              <w:jc w:val="both"/>
              <w:rPr>
                <w:kern w:val="2"/>
                <w:sz w:val="18"/>
                <w:szCs w:val="18"/>
              </w:rPr>
            </w:pPr>
            <w:r w:rsidRPr="004924C3">
              <w:rPr>
                <w:kern w:val="2"/>
                <w:sz w:val="18"/>
                <w:szCs w:val="18"/>
              </w:rPr>
              <w:t>Netaikoma</w:t>
            </w:r>
          </w:p>
          <w:p w14:paraId="452AB351" w14:textId="77777777" w:rsidR="002B5E39" w:rsidRPr="004924C3" w:rsidRDefault="002B5E39" w:rsidP="002B5E39">
            <w:pPr>
              <w:jc w:val="both"/>
              <w:rPr>
                <w:kern w:val="2"/>
                <w:sz w:val="18"/>
                <w:szCs w:val="18"/>
              </w:rPr>
            </w:pPr>
            <w:r w:rsidRPr="004924C3">
              <w:rPr>
                <w:kern w:val="2"/>
                <w:sz w:val="18"/>
                <w:szCs w:val="18"/>
              </w:rPr>
              <w:t xml:space="preserve"> </w:t>
            </w:r>
          </w:p>
          <w:p w14:paraId="122DF62E" w14:textId="77777777" w:rsidR="002B5E39" w:rsidRPr="004924C3" w:rsidRDefault="002B5E39" w:rsidP="002B5E39">
            <w:pPr>
              <w:jc w:val="both"/>
              <w:rPr>
                <w:kern w:val="2"/>
                <w:sz w:val="18"/>
                <w:szCs w:val="18"/>
              </w:rPr>
            </w:pPr>
            <w:r w:rsidRPr="004924C3">
              <w:rPr>
                <w:kern w:val="2"/>
                <w:sz w:val="18"/>
                <w:szCs w:val="18"/>
              </w:rPr>
              <w:t>arba (jeigu Tiekėjui buvo skirtas ekonominio naudingumo balas):</w:t>
            </w:r>
          </w:p>
          <w:p w14:paraId="084A0EB1" w14:textId="77777777" w:rsidR="002B5E39" w:rsidRPr="004924C3" w:rsidRDefault="002B5E39" w:rsidP="002B5E39">
            <w:pPr>
              <w:jc w:val="both"/>
              <w:rPr>
                <w:kern w:val="2"/>
                <w:sz w:val="18"/>
                <w:szCs w:val="18"/>
              </w:rPr>
            </w:pPr>
            <w:r w:rsidRPr="004924C3">
              <w:rPr>
                <w:kern w:val="2"/>
                <w:sz w:val="18"/>
                <w:szCs w:val="18"/>
              </w:rPr>
              <w:t xml:space="preserve"> </w:t>
            </w:r>
          </w:p>
          <w:p w14:paraId="440AEAFB" w14:textId="77777777" w:rsidR="004924C3" w:rsidRPr="004924C3" w:rsidRDefault="004924C3" w:rsidP="004924C3">
            <w:pPr>
              <w:jc w:val="both"/>
              <w:rPr>
                <w:kern w:val="2"/>
                <w:sz w:val="18"/>
                <w:szCs w:val="18"/>
              </w:rPr>
            </w:pPr>
            <w:r w:rsidRPr="004924C3">
              <w:rPr>
                <w:kern w:val="2"/>
                <w:sz w:val="18"/>
                <w:szCs w:val="18"/>
              </w:rPr>
              <w:t xml:space="preserve">-LST EN 15804 „Statinių tvarumas. Aplinkosauginės produktų deklaracijos. Pagrindinės taisyklės, taikomos statybos produktų kategorijoms“ (EN 15804 </w:t>
            </w:r>
            <w:proofErr w:type="spellStart"/>
            <w:r w:rsidRPr="004924C3">
              <w:rPr>
                <w:kern w:val="2"/>
                <w:sz w:val="18"/>
                <w:szCs w:val="18"/>
              </w:rPr>
              <w:t>Sustainability</w:t>
            </w:r>
            <w:proofErr w:type="spellEnd"/>
            <w:r w:rsidRPr="004924C3">
              <w:rPr>
                <w:kern w:val="2"/>
                <w:sz w:val="18"/>
                <w:szCs w:val="18"/>
              </w:rPr>
              <w:t xml:space="preserve"> </w:t>
            </w:r>
            <w:proofErr w:type="spellStart"/>
            <w:r w:rsidRPr="004924C3">
              <w:rPr>
                <w:kern w:val="2"/>
                <w:sz w:val="18"/>
                <w:szCs w:val="18"/>
              </w:rPr>
              <w:t>of</w:t>
            </w:r>
            <w:proofErr w:type="spellEnd"/>
            <w:r w:rsidRPr="004924C3">
              <w:rPr>
                <w:kern w:val="2"/>
                <w:sz w:val="18"/>
                <w:szCs w:val="18"/>
              </w:rPr>
              <w:t xml:space="preserve"> </w:t>
            </w:r>
            <w:proofErr w:type="spellStart"/>
            <w:r w:rsidRPr="004924C3">
              <w:rPr>
                <w:kern w:val="2"/>
                <w:sz w:val="18"/>
                <w:szCs w:val="18"/>
              </w:rPr>
              <w:t>construction</w:t>
            </w:r>
            <w:proofErr w:type="spellEnd"/>
            <w:r w:rsidRPr="004924C3">
              <w:rPr>
                <w:kern w:val="2"/>
                <w:sz w:val="18"/>
                <w:szCs w:val="18"/>
              </w:rPr>
              <w:t xml:space="preserve"> </w:t>
            </w:r>
            <w:proofErr w:type="spellStart"/>
            <w:r w:rsidRPr="004924C3">
              <w:rPr>
                <w:kern w:val="2"/>
                <w:sz w:val="18"/>
                <w:szCs w:val="18"/>
              </w:rPr>
              <w:t>works</w:t>
            </w:r>
            <w:proofErr w:type="spellEnd"/>
            <w:r w:rsidRPr="004924C3">
              <w:rPr>
                <w:kern w:val="2"/>
                <w:sz w:val="18"/>
                <w:szCs w:val="18"/>
              </w:rPr>
              <w:t xml:space="preserve"> - </w:t>
            </w:r>
            <w:proofErr w:type="spellStart"/>
            <w:r w:rsidRPr="004924C3">
              <w:rPr>
                <w:kern w:val="2"/>
                <w:sz w:val="18"/>
                <w:szCs w:val="18"/>
              </w:rPr>
              <w:t>Environmental</w:t>
            </w:r>
            <w:proofErr w:type="spellEnd"/>
            <w:r w:rsidRPr="004924C3">
              <w:rPr>
                <w:kern w:val="2"/>
                <w:sz w:val="18"/>
                <w:szCs w:val="18"/>
              </w:rPr>
              <w:t xml:space="preserve"> </w:t>
            </w:r>
            <w:proofErr w:type="spellStart"/>
            <w:r w:rsidRPr="004924C3">
              <w:rPr>
                <w:kern w:val="2"/>
                <w:sz w:val="18"/>
                <w:szCs w:val="18"/>
              </w:rPr>
              <w:t>product</w:t>
            </w:r>
            <w:proofErr w:type="spellEnd"/>
            <w:r w:rsidRPr="004924C3">
              <w:rPr>
                <w:kern w:val="2"/>
                <w:sz w:val="18"/>
                <w:szCs w:val="18"/>
              </w:rPr>
              <w:t xml:space="preserve"> </w:t>
            </w:r>
            <w:proofErr w:type="spellStart"/>
            <w:r w:rsidRPr="004924C3">
              <w:rPr>
                <w:kern w:val="2"/>
                <w:sz w:val="18"/>
                <w:szCs w:val="18"/>
              </w:rPr>
              <w:t>declarations</w:t>
            </w:r>
            <w:proofErr w:type="spellEnd"/>
            <w:r w:rsidRPr="004924C3">
              <w:rPr>
                <w:kern w:val="2"/>
                <w:sz w:val="18"/>
                <w:szCs w:val="18"/>
              </w:rPr>
              <w:t xml:space="preserve"> - </w:t>
            </w:r>
            <w:proofErr w:type="spellStart"/>
            <w:r w:rsidRPr="004924C3">
              <w:rPr>
                <w:kern w:val="2"/>
                <w:sz w:val="18"/>
                <w:szCs w:val="18"/>
              </w:rPr>
              <w:t>Core</w:t>
            </w:r>
            <w:proofErr w:type="spellEnd"/>
            <w:r w:rsidRPr="004924C3">
              <w:rPr>
                <w:kern w:val="2"/>
                <w:sz w:val="18"/>
                <w:szCs w:val="18"/>
              </w:rPr>
              <w:t xml:space="preserve"> </w:t>
            </w:r>
            <w:proofErr w:type="spellStart"/>
            <w:r w:rsidRPr="004924C3">
              <w:rPr>
                <w:kern w:val="2"/>
                <w:sz w:val="18"/>
                <w:szCs w:val="18"/>
              </w:rPr>
              <w:t>rules</w:t>
            </w:r>
            <w:proofErr w:type="spellEnd"/>
            <w:r w:rsidRPr="004924C3">
              <w:rPr>
                <w:kern w:val="2"/>
                <w:sz w:val="18"/>
                <w:szCs w:val="18"/>
              </w:rPr>
              <w:t xml:space="preserve"> </w:t>
            </w:r>
            <w:proofErr w:type="spellStart"/>
            <w:r w:rsidRPr="004924C3">
              <w:rPr>
                <w:kern w:val="2"/>
                <w:sz w:val="18"/>
                <w:szCs w:val="18"/>
              </w:rPr>
              <w:t>for</w:t>
            </w:r>
            <w:proofErr w:type="spellEnd"/>
            <w:r w:rsidRPr="004924C3">
              <w:rPr>
                <w:kern w:val="2"/>
                <w:sz w:val="18"/>
                <w:szCs w:val="18"/>
              </w:rPr>
              <w:t xml:space="preserve"> </w:t>
            </w:r>
            <w:proofErr w:type="spellStart"/>
            <w:r w:rsidRPr="004924C3">
              <w:rPr>
                <w:kern w:val="2"/>
                <w:sz w:val="18"/>
                <w:szCs w:val="18"/>
              </w:rPr>
              <w:t>the</w:t>
            </w:r>
            <w:proofErr w:type="spellEnd"/>
            <w:r w:rsidRPr="004924C3">
              <w:rPr>
                <w:kern w:val="2"/>
                <w:sz w:val="18"/>
                <w:szCs w:val="18"/>
              </w:rPr>
              <w:t xml:space="preserve"> </w:t>
            </w:r>
            <w:proofErr w:type="spellStart"/>
            <w:r w:rsidRPr="004924C3">
              <w:rPr>
                <w:kern w:val="2"/>
                <w:sz w:val="18"/>
                <w:szCs w:val="18"/>
              </w:rPr>
              <w:t>product</w:t>
            </w:r>
            <w:proofErr w:type="spellEnd"/>
            <w:r w:rsidRPr="004924C3">
              <w:rPr>
                <w:kern w:val="2"/>
                <w:sz w:val="18"/>
                <w:szCs w:val="18"/>
              </w:rPr>
              <w:t xml:space="preserve"> </w:t>
            </w:r>
            <w:proofErr w:type="spellStart"/>
            <w:r w:rsidRPr="004924C3">
              <w:rPr>
                <w:kern w:val="2"/>
                <w:sz w:val="18"/>
                <w:szCs w:val="18"/>
              </w:rPr>
              <w:t>category</w:t>
            </w:r>
            <w:proofErr w:type="spellEnd"/>
            <w:r w:rsidRPr="004924C3">
              <w:rPr>
                <w:kern w:val="2"/>
                <w:sz w:val="18"/>
                <w:szCs w:val="18"/>
              </w:rPr>
              <w:t xml:space="preserve"> </w:t>
            </w:r>
            <w:proofErr w:type="spellStart"/>
            <w:r w:rsidRPr="004924C3">
              <w:rPr>
                <w:kern w:val="2"/>
                <w:sz w:val="18"/>
                <w:szCs w:val="18"/>
              </w:rPr>
              <w:t>of</w:t>
            </w:r>
            <w:proofErr w:type="spellEnd"/>
            <w:r w:rsidRPr="004924C3">
              <w:rPr>
                <w:kern w:val="2"/>
                <w:sz w:val="18"/>
                <w:szCs w:val="18"/>
              </w:rPr>
              <w:t xml:space="preserve"> </w:t>
            </w:r>
            <w:proofErr w:type="spellStart"/>
            <w:r w:rsidRPr="004924C3">
              <w:rPr>
                <w:kern w:val="2"/>
                <w:sz w:val="18"/>
                <w:szCs w:val="18"/>
              </w:rPr>
              <w:t>construction</w:t>
            </w:r>
            <w:proofErr w:type="spellEnd"/>
            <w:r w:rsidRPr="004924C3">
              <w:rPr>
                <w:kern w:val="2"/>
                <w:sz w:val="18"/>
                <w:szCs w:val="18"/>
              </w:rPr>
              <w:t xml:space="preserve"> </w:t>
            </w:r>
            <w:proofErr w:type="spellStart"/>
            <w:r w:rsidRPr="004924C3">
              <w:rPr>
                <w:kern w:val="2"/>
                <w:sz w:val="18"/>
                <w:szCs w:val="18"/>
              </w:rPr>
              <w:t>products</w:t>
            </w:r>
            <w:proofErr w:type="spellEnd"/>
            <w:r w:rsidRPr="004924C3">
              <w:rPr>
                <w:kern w:val="2"/>
                <w:sz w:val="18"/>
                <w:szCs w:val="18"/>
              </w:rPr>
              <w:t>) arba lygiavertį standartą;</w:t>
            </w:r>
          </w:p>
          <w:p w14:paraId="71E5798B" w14:textId="77777777" w:rsidR="004924C3" w:rsidRPr="004924C3" w:rsidRDefault="004924C3" w:rsidP="004924C3">
            <w:pPr>
              <w:jc w:val="both"/>
              <w:rPr>
                <w:kern w:val="2"/>
                <w:sz w:val="18"/>
                <w:szCs w:val="18"/>
              </w:rPr>
            </w:pPr>
            <w:r w:rsidRPr="004924C3">
              <w:rPr>
                <w:kern w:val="2"/>
                <w:sz w:val="18"/>
                <w:szCs w:val="18"/>
              </w:rPr>
              <w:t>arba</w:t>
            </w:r>
          </w:p>
          <w:p w14:paraId="6C698ACE" w14:textId="1AC0E5E6" w:rsidR="002B5E39" w:rsidRPr="004924C3" w:rsidRDefault="004924C3" w:rsidP="004924C3">
            <w:pPr>
              <w:jc w:val="both"/>
              <w:rPr>
                <w:kern w:val="2"/>
                <w:sz w:val="18"/>
                <w:szCs w:val="18"/>
              </w:rPr>
            </w:pPr>
            <w:r w:rsidRPr="004924C3">
              <w:rPr>
                <w:kern w:val="2"/>
                <w:sz w:val="18"/>
                <w:szCs w:val="18"/>
              </w:rPr>
              <w:t xml:space="preserve">-LST EN ISO 14025:2010 „Aplinkosauginiai ženklai ir aplinkosauginės deklaracijos. III tipo aplinkosauginės deklaracijos. Principai ir procedūros“ (ISO 14025:2006 </w:t>
            </w:r>
            <w:proofErr w:type="spellStart"/>
            <w:r w:rsidRPr="004924C3">
              <w:rPr>
                <w:kern w:val="2"/>
                <w:sz w:val="18"/>
                <w:szCs w:val="18"/>
              </w:rPr>
              <w:t>Environmental</w:t>
            </w:r>
            <w:proofErr w:type="spellEnd"/>
            <w:r w:rsidRPr="004924C3">
              <w:rPr>
                <w:kern w:val="2"/>
                <w:sz w:val="18"/>
                <w:szCs w:val="18"/>
              </w:rPr>
              <w:t xml:space="preserve"> </w:t>
            </w:r>
            <w:proofErr w:type="spellStart"/>
            <w:r w:rsidRPr="004924C3">
              <w:rPr>
                <w:kern w:val="2"/>
                <w:sz w:val="18"/>
                <w:szCs w:val="18"/>
              </w:rPr>
              <w:t>labels</w:t>
            </w:r>
            <w:proofErr w:type="spellEnd"/>
            <w:r w:rsidRPr="004924C3">
              <w:rPr>
                <w:kern w:val="2"/>
                <w:sz w:val="18"/>
                <w:szCs w:val="18"/>
              </w:rPr>
              <w:t xml:space="preserve"> </w:t>
            </w:r>
            <w:proofErr w:type="spellStart"/>
            <w:r w:rsidRPr="004924C3">
              <w:rPr>
                <w:kern w:val="2"/>
                <w:sz w:val="18"/>
                <w:szCs w:val="18"/>
              </w:rPr>
              <w:t>and</w:t>
            </w:r>
            <w:proofErr w:type="spellEnd"/>
            <w:r w:rsidRPr="004924C3">
              <w:rPr>
                <w:kern w:val="2"/>
                <w:sz w:val="18"/>
                <w:szCs w:val="18"/>
              </w:rPr>
              <w:t xml:space="preserve"> </w:t>
            </w:r>
            <w:proofErr w:type="spellStart"/>
            <w:r w:rsidRPr="004924C3">
              <w:rPr>
                <w:kern w:val="2"/>
                <w:sz w:val="18"/>
                <w:szCs w:val="18"/>
              </w:rPr>
              <w:t>declarations</w:t>
            </w:r>
            <w:proofErr w:type="spellEnd"/>
            <w:r w:rsidRPr="004924C3">
              <w:rPr>
                <w:kern w:val="2"/>
                <w:sz w:val="18"/>
                <w:szCs w:val="18"/>
              </w:rPr>
              <w:t xml:space="preserve"> - Type III </w:t>
            </w:r>
            <w:proofErr w:type="spellStart"/>
            <w:r w:rsidRPr="004924C3">
              <w:rPr>
                <w:kern w:val="2"/>
                <w:sz w:val="18"/>
                <w:szCs w:val="18"/>
              </w:rPr>
              <w:t>environmental</w:t>
            </w:r>
            <w:proofErr w:type="spellEnd"/>
            <w:r w:rsidRPr="004924C3">
              <w:rPr>
                <w:kern w:val="2"/>
                <w:sz w:val="18"/>
                <w:szCs w:val="18"/>
              </w:rPr>
              <w:t xml:space="preserve"> </w:t>
            </w:r>
            <w:proofErr w:type="spellStart"/>
            <w:r w:rsidRPr="004924C3">
              <w:rPr>
                <w:kern w:val="2"/>
                <w:sz w:val="18"/>
                <w:szCs w:val="18"/>
              </w:rPr>
              <w:t>declarations</w:t>
            </w:r>
            <w:proofErr w:type="spellEnd"/>
            <w:r w:rsidRPr="004924C3">
              <w:rPr>
                <w:kern w:val="2"/>
                <w:sz w:val="18"/>
                <w:szCs w:val="18"/>
              </w:rPr>
              <w:t xml:space="preserve"> - </w:t>
            </w:r>
            <w:proofErr w:type="spellStart"/>
            <w:r w:rsidRPr="004924C3">
              <w:rPr>
                <w:kern w:val="2"/>
                <w:sz w:val="18"/>
                <w:szCs w:val="18"/>
              </w:rPr>
              <w:t>Principles</w:t>
            </w:r>
            <w:proofErr w:type="spellEnd"/>
            <w:r w:rsidRPr="004924C3">
              <w:rPr>
                <w:kern w:val="2"/>
                <w:sz w:val="18"/>
                <w:szCs w:val="18"/>
              </w:rPr>
              <w:t xml:space="preserve"> </w:t>
            </w:r>
            <w:proofErr w:type="spellStart"/>
            <w:r w:rsidRPr="004924C3">
              <w:rPr>
                <w:kern w:val="2"/>
                <w:sz w:val="18"/>
                <w:szCs w:val="18"/>
              </w:rPr>
              <w:t>and</w:t>
            </w:r>
            <w:proofErr w:type="spellEnd"/>
            <w:r w:rsidRPr="004924C3">
              <w:rPr>
                <w:kern w:val="2"/>
                <w:sz w:val="18"/>
                <w:szCs w:val="18"/>
              </w:rPr>
              <w:t xml:space="preserve"> </w:t>
            </w:r>
            <w:proofErr w:type="spellStart"/>
            <w:r w:rsidRPr="004924C3">
              <w:rPr>
                <w:kern w:val="2"/>
                <w:sz w:val="18"/>
                <w:szCs w:val="18"/>
              </w:rPr>
              <w:t>procedures</w:t>
            </w:r>
            <w:proofErr w:type="spellEnd"/>
            <w:r w:rsidRPr="004924C3">
              <w:rPr>
                <w:kern w:val="2"/>
                <w:sz w:val="18"/>
                <w:szCs w:val="18"/>
              </w:rPr>
              <w:t>) arba lygiavertį standartą.</w:t>
            </w:r>
            <w:r w:rsidR="002B5E39" w:rsidRPr="004924C3">
              <w:rPr>
                <w:kern w:val="2"/>
                <w:sz w:val="18"/>
                <w:szCs w:val="18"/>
              </w:rPr>
              <w:t xml:space="preserve"> </w:t>
            </w:r>
          </w:p>
          <w:p w14:paraId="27FEFCD8" w14:textId="77777777" w:rsidR="002B5E39" w:rsidRPr="004924C3" w:rsidRDefault="002B5E39" w:rsidP="002B5E39">
            <w:pPr>
              <w:jc w:val="both"/>
              <w:rPr>
                <w:kern w:val="2"/>
                <w:sz w:val="18"/>
                <w:szCs w:val="18"/>
              </w:rPr>
            </w:pPr>
            <w:r w:rsidRPr="004924C3">
              <w:rPr>
                <w:kern w:val="2"/>
                <w:sz w:val="18"/>
                <w:szCs w:val="18"/>
              </w:rPr>
              <w:t xml:space="preserve">Tiekėjas įsipareigoja Sutarties galiojimo laikotarpiu, Užsakovo prašymu, pateikti dokumentus ar internetines nuorodas, patvirtinančias aplinkosauginių deklaracijų galiojimą. </w:t>
            </w:r>
          </w:p>
          <w:p w14:paraId="7C36B59E" w14:textId="77777777" w:rsidR="002B5E39" w:rsidRPr="004924C3" w:rsidRDefault="002B5E39" w:rsidP="002B5E39">
            <w:pPr>
              <w:jc w:val="both"/>
              <w:rPr>
                <w:kern w:val="2"/>
                <w:sz w:val="18"/>
                <w:szCs w:val="18"/>
              </w:rPr>
            </w:pPr>
            <w:r w:rsidRPr="004924C3">
              <w:rPr>
                <w:kern w:val="2"/>
                <w:sz w:val="18"/>
                <w:szCs w:val="18"/>
              </w:rPr>
              <w:t xml:space="preserve"> </w:t>
            </w:r>
          </w:p>
          <w:p w14:paraId="59E275B8" w14:textId="77777777" w:rsidR="002B5E39" w:rsidRPr="004924C3" w:rsidRDefault="002B5E39" w:rsidP="002B5E39">
            <w:pPr>
              <w:jc w:val="both"/>
              <w:rPr>
                <w:kern w:val="2"/>
                <w:sz w:val="18"/>
                <w:szCs w:val="18"/>
              </w:rPr>
            </w:pPr>
            <w:r w:rsidRPr="004924C3">
              <w:rPr>
                <w:kern w:val="2"/>
                <w:sz w:val="18"/>
                <w:szCs w:val="18"/>
              </w:rPr>
              <w:t>Kokybinio kriterijaus atitikimas peržiūrimas ne rečiau kaip vieną kartą per kalendorinius metus. Užsakovas turi teisę tikrinti, ar Tiekėjo pateiktos aplinkosauginės produktų deklaracijos yra galiojančios, nesustabdytos ir neatšauktos. Tiekėjas įsipareigoja nedelsdamas, bet ne vėliau kaip per 5 (penkias) darbo dienas, informuoti Užsakovą apie bet kokius reikšmingus pokyčius, susijusius su deklaracijų galiojimu, įskaitant jų sustabdymą ar panaikinimą.</w:t>
            </w:r>
          </w:p>
          <w:p w14:paraId="5FCAEF7B" w14:textId="77777777" w:rsidR="002B5E39" w:rsidRPr="004924C3" w:rsidRDefault="002B5E39" w:rsidP="002B5E39">
            <w:pPr>
              <w:jc w:val="both"/>
              <w:rPr>
                <w:kern w:val="2"/>
                <w:sz w:val="18"/>
                <w:szCs w:val="18"/>
              </w:rPr>
            </w:pPr>
            <w:r w:rsidRPr="004924C3">
              <w:rPr>
                <w:kern w:val="2"/>
                <w:sz w:val="18"/>
                <w:szCs w:val="18"/>
              </w:rPr>
              <w:t xml:space="preserve"> </w:t>
            </w:r>
          </w:p>
          <w:p w14:paraId="5F50F70C" w14:textId="07522125" w:rsidR="00413B71" w:rsidRPr="004924C3" w:rsidRDefault="002B5E39" w:rsidP="002B5E39">
            <w:pPr>
              <w:jc w:val="both"/>
              <w:rPr>
                <w:kern w:val="2"/>
                <w:sz w:val="18"/>
                <w:szCs w:val="18"/>
              </w:rPr>
            </w:pPr>
            <w:r w:rsidRPr="004924C3">
              <w:rPr>
                <w:kern w:val="2"/>
                <w:sz w:val="18"/>
                <w:szCs w:val="18"/>
              </w:rPr>
              <w:t>Jeigu tikrinimo metu nustatoma, kad Tiekėjas neteikia Prekių, atitinkančių deklaruotus aplinkosauginius reikalavimus, jis privalo per 5 (penkias) darbo dienas nuo Užsakovo raštiško pranešimo pateikti dokumentus, pagrindžiančius atitiktį kokybiniam kriterijui. Tiekėjui to nepadarius, Užsakovas turi teisę taikyti Sutartyje numatytas atsakomybės priemones.</w:t>
            </w:r>
          </w:p>
        </w:tc>
      </w:tr>
      <w:tr w:rsidR="00F7020B" w:rsidRPr="00EE08AA" w14:paraId="6FFECB45" w14:textId="77777777" w:rsidTr="00160CDD">
        <w:trPr>
          <w:trHeight w:val="300"/>
        </w:trPr>
        <w:tc>
          <w:tcPr>
            <w:tcW w:w="2704" w:type="dxa"/>
            <w:gridSpan w:val="2"/>
          </w:tcPr>
          <w:p w14:paraId="252F6D89" w14:textId="5E8B6901" w:rsidR="00F7020B" w:rsidRPr="004924C3" w:rsidRDefault="00F7020B">
            <w:pPr>
              <w:rPr>
                <w:b/>
                <w:bCs/>
                <w:kern w:val="2"/>
                <w:sz w:val="18"/>
                <w:szCs w:val="18"/>
              </w:rPr>
            </w:pPr>
            <w:r>
              <w:rPr>
                <w:b/>
                <w:bCs/>
                <w:kern w:val="2"/>
                <w:sz w:val="18"/>
                <w:szCs w:val="18"/>
              </w:rPr>
              <w:t xml:space="preserve">6.4. </w:t>
            </w:r>
            <w:r w:rsidR="001D4B95" w:rsidRPr="00095A3C">
              <w:rPr>
                <w:b/>
                <w:sz w:val="18"/>
                <w:szCs w:val="18"/>
              </w:rPr>
              <w:t xml:space="preserve"> Aplinkosauginių kriterijų įgyvendinimo ir tikrinimo tvarka</w:t>
            </w:r>
          </w:p>
        </w:tc>
        <w:tc>
          <w:tcPr>
            <w:tcW w:w="6789" w:type="dxa"/>
          </w:tcPr>
          <w:p w14:paraId="01CBE82A" w14:textId="496F5C35" w:rsidR="001D4B95" w:rsidRDefault="001D4B95" w:rsidP="001D4B95">
            <w:pPr>
              <w:jc w:val="both"/>
              <w:rPr>
                <w:color w:val="000000" w:themeColor="text1"/>
                <w:sz w:val="18"/>
                <w:szCs w:val="18"/>
                <w:shd w:val="clear" w:color="auto" w:fill="FFFFFF"/>
              </w:rPr>
            </w:pPr>
            <w:r w:rsidRPr="007077E9">
              <w:rPr>
                <w:sz w:val="18"/>
                <w:szCs w:val="18"/>
                <w:shd w:val="clear" w:color="auto" w:fill="FFFFFF"/>
              </w:rPr>
              <w:t xml:space="preserve">Taikomas </w:t>
            </w:r>
            <w:r w:rsidRPr="005A5B72">
              <w:rPr>
                <w:color w:val="000000" w:themeColor="text1"/>
                <w:sz w:val="18"/>
                <w:szCs w:val="18"/>
                <w:shd w:val="clear" w:color="auto" w:fill="FFFFFF"/>
              </w:rPr>
              <w:t>2011 m. birželio 28 d. Lietuvos Respublikos aplinkos ministro įsakymu Nr. D1-508 „Dėl Aplinkos apsaugos kriterijų taikymo, vykdant žaliuosius pirkimus, tvarkos aprašo patvirtinimo“</w:t>
            </w:r>
            <w:r>
              <w:rPr>
                <w:color w:val="000000" w:themeColor="text1"/>
                <w:sz w:val="18"/>
                <w:szCs w:val="18"/>
                <w:shd w:val="clear" w:color="auto" w:fill="FFFFFF"/>
              </w:rPr>
              <w:t xml:space="preserve">  </w:t>
            </w:r>
            <w:r w:rsidRPr="005A5B72">
              <w:rPr>
                <w:color w:val="000000" w:themeColor="text1"/>
                <w:sz w:val="18"/>
                <w:szCs w:val="18"/>
                <w:shd w:val="clear" w:color="auto" w:fill="FFFFFF"/>
              </w:rPr>
              <w:t>4 punkt</w:t>
            </w:r>
            <w:r>
              <w:rPr>
                <w:color w:val="000000" w:themeColor="text1"/>
                <w:sz w:val="18"/>
                <w:szCs w:val="18"/>
                <w:shd w:val="clear" w:color="auto" w:fill="FFFFFF"/>
              </w:rPr>
              <w:t>o 4.4.4.papunkčio 4.4.4.1</w:t>
            </w:r>
            <w:r w:rsidR="00BC5637">
              <w:rPr>
                <w:color w:val="000000" w:themeColor="text1"/>
                <w:sz w:val="18"/>
                <w:szCs w:val="18"/>
                <w:shd w:val="clear" w:color="auto" w:fill="FFFFFF"/>
              </w:rPr>
              <w:t>,</w:t>
            </w:r>
            <w:r>
              <w:rPr>
                <w:color w:val="000000" w:themeColor="text1"/>
                <w:sz w:val="18"/>
                <w:szCs w:val="18"/>
                <w:shd w:val="clear" w:color="auto" w:fill="FFFFFF"/>
              </w:rPr>
              <w:t xml:space="preserve"> 4.4.4.3</w:t>
            </w:r>
            <w:r w:rsidR="00BC5637">
              <w:rPr>
                <w:color w:val="000000" w:themeColor="text1"/>
                <w:sz w:val="18"/>
                <w:szCs w:val="18"/>
                <w:shd w:val="clear" w:color="auto" w:fill="FFFFFF"/>
              </w:rPr>
              <w:t>, 4.4.4.5.</w:t>
            </w:r>
            <w:r>
              <w:rPr>
                <w:color w:val="000000" w:themeColor="text1"/>
                <w:sz w:val="18"/>
                <w:szCs w:val="18"/>
                <w:shd w:val="clear" w:color="auto" w:fill="FFFFFF"/>
              </w:rPr>
              <w:t xml:space="preserve"> papunkčiai.</w:t>
            </w:r>
          </w:p>
          <w:p w14:paraId="2789E40F" w14:textId="678DC30C" w:rsidR="00F7020B" w:rsidRPr="004924C3" w:rsidRDefault="001D4B95" w:rsidP="001D4B95">
            <w:pPr>
              <w:jc w:val="both"/>
              <w:rPr>
                <w:kern w:val="2"/>
                <w:sz w:val="18"/>
                <w:szCs w:val="18"/>
              </w:rPr>
            </w:pPr>
            <w:r w:rsidRPr="0079366E">
              <w:rPr>
                <w:color w:val="000000" w:themeColor="text1"/>
                <w:sz w:val="18"/>
                <w:szCs w:val="18"/>
              </w:rPr>
              <w:t>Aplinkos apsaugos kriterijų atitiktis tikrinama</w:t>
            </w:r>
            <w:r>
              <w:rPr>
                <w:color w:val="000000" w:themeColor="text1"/>
                <w:sz w:val="18"/>
                <w:szCs w:val="18"/>
              </w:rPr>
              <w:t>, Pirkėjui pareikalavus</w:t>
            </w:r>
            <w:r w:rsidR="00BC5637">
              <w:rPr>
                <w:color w:val="000000" w:themeColor="text1"/>
                <w:sz w:val="18"/>
                <w:szCs w:val="18"/>
              </w:rPr>
              <w:t>, Sutarties vykdymo metų</w:t>
            </w:r>
            <w:r w:rsidR="00227998">
              <w:rPr>
                <w:color w:val="000000" w:themeColor="text1"/>
                <w:sz w:val="18"/>
                <w:szCs w:val="18"/>
              </w:rPr>
              <w:t>, kas 12 mėn. periodiškumu</w:t>
            </w:r>
            <w:r w:rsidR="00BC5637">
              <w:rPr>
                <w:color w:val="000000" w:themeColor="text1"/>
                <w:sz w:val="18"/>
                <w:szCs w:val="18"/>
              </w:rPr>
              <w:t xml:space="preserve">. </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52380F6F"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w:t>
            </w:r>
            <w:r w:rsidRPr="00EE08AA">
              <w:rPr>
                <w:color w:val="000000"/>
                <w:kern w:val="2"/>
                <w:sz w:val="18"/>
                <w:szCs w:val="18"/>
              </w:rPr>
              <w:lastRenderedPageBreak/>
              <w:t xml:space="preserve">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w:t>
            </w:r>
            <w:r w:rsidR="00466CA8">
              <w:rPr>
                <w:color w:val="000000"/>
                <w:kern w:val="2"/>
                <w:sz w:val="18"/>
                <w:szCs w:val="18"/>
              </w:rPr>
              <w:t>dien</w:t>
            </w:r>
            <w:r w:rsidR="004A55D9">
              <w:rPr>
                <w:color w:val="000000"/>
                <w:kern w:val="2"/>
                <w:sz w:val="18"/>
                <w:szCs w:val="18"/>
              </w:rPr>
              <w:t>ą</w:t>
            </w:r>
            <w:r w:rsidR="00466CA8">
              <w:rPr>
                <w:color w:val="000000"/>
                <w:kern w:val="2"/>
                <w:sz w:val="18"/>
                <w:szCs w:val="18"/>
              </w:rPr>
              <w:t>.</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644DD">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lastRenderedPageBreak/>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6EA77546"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r w:rsidR="00BC5637">
              <w:rPr>
                <w:kern w:val="2"/>
                <w:sz w:val="18"/>
                <w:szCs w:val="18"/>
              </w:rPr>
              <w:t>.</w:t>
            </w:r>
            <w:r w:rsidR="003945BA" w:rsidRPr="0076584C">
              <w:rPr>
                <w:kern w:val="2"/>
                <w:sz w:val="18"/>
                <w:szCs w:val="18"/>
              </w:rPr>
              <w:t xml:space="preserve"> </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tcPr>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FC2B22" w:rsidRDefault="007E1578" w:rsidP="007E1578">
            <w:pPr>
              <w:rPr>
                <w:sz w:val="18"/>
                <w:szCs w:val="18"/>
              </w:rPr>
            </w:pPr>
            <w:r w:rsidRPr="00FC2B22">
              <w:rPr>
                <w:sz w:val="18"/>
                <w:szCs w:val="18"/>
              </w:rPr>
              <w:t>10.1. Esminės Sutarties sąlygos</w:t>
            </w:r>
          </w:p>
        </w:tc>
        <w:tc>
          <w:tcPr>
            <w:tcW w:w="6789" w:type="dxa"/>
          </w:tcPr>
          <w:p w14:paraId="2322E002" w14:textId="20E6EA3A" w:rsidR="007E1578" w:rsidRPr="0076584C" w:rsidRDefault="00466CA8" w:rsidP="007E1578">
            <w:pPr>
              <w:rPr>
                <w:strike/>
                <w:kern w:val="2"/>
                <w:sz w:val="18"/>
                <w:szCs w:val="18"/>
              </w:rPr>
            </w:pPr>
            <w:r>
              <w:rPr>
                <w:kern w:val="2"/>
                <w:sz w:val="18"/>
                <w:szCs w:val="18"/>
              </w:rPr>
              <w:t>Prekių pristatymo terminas.</w:t>
            </w:r>
          </w:p>
        </w:tc>
      </w:tr>
      <w:tr w:rsidR="007E1578" w:rsidRPr="00EE08AA" w14:paraId="67BBA0F8" w14:textId="77777777" w:rsidTr="00160CDD">
        <w:trPr>
          <w:trHeight w:val="300"/>
        </w:trPr>
        <w:tc>
          <w:tcPr>
            <w:tcW w:w="2704" w:type="dxa"/>
            <w:gridSpan w:val="2"/>
          </w:tcPr>
          <w:p w14:paraId="12E6B048" w14:textId="0F3F1E77" w:rsidR="007E1578" w:rsidRPr="00FC2B22" w:rsidRDefault="007E1578" w:rsidP="007E1578">
            <w:pPr>
              <w:rPr>
                <w:sz w:val="18"/>
                <w:szCs w:val="18"/>
              </w:rPr>
            </w:pPr>
            <w:r w:rsidRPr="00FC2B22">
              <w:rPr>
                <w:sz w:val="18"/>
                <w:szCs w:val="18"/>
              </w:rPr>
              <w:t>10.2. Dideli arba nuolatiniai esminės Sutarties sąlygos vykdymo trūkumai</w:t>
            </w:r>
          </w:p>
        </w:tc>
        <w:tc>
          <w:tcPr>
            <w:tcW w:w="6789" w:type="dxa"/>
          </w:tcPr>
          <w:p w14:paraId="37057739" w14:textId="18DF5F0A" w:rsidR="007E1578" w:rsidRPr="007F6BF7" w:rsidRDefault="00466CA8" w:rsidP="007E1578">
            <w:pPr>
              <w:rPr>
                <w:kern w:val="2"/>
                <w:szCs w:val="24"/>
              </w:rPr>
            </w:pPr>
            <w:r w:rsidRPr="00894268">
              <w:rPr>
                <w:kern w:val="2"/>
                <w:sz w:val="18"/>
                <w:szCs w:val="18"/>
              </w:rPr>
              <w:t xml:space="preserve">Jei Tiekėjas vėluoja pristatyti Prekes per 14 kalendorinių dienų bent </w:t>
            </w:r>
            <w:r w:rsidR="004E5A9B" w:rsidRPr="00894268">
              <w:rPr>
                <w:kern w:val="2"/>
                <w:sz w:val="18"/>
                <w:szCs w:val="18"/>
              </w:rPr>
              <w:t>5 darbo dienom</w:t>
            </w:r>
            <w:r w:rsidRPr="00894268">
              <w:rPr>
                <w:kern w:val="2"/>
                <w:sz w:val="18"/>
                <w:szCs w:val="18"/>
              </w:rPr>
              <w:t xml:space="preserve">, laikoma, kad </w:t>
            </w:r>
            <w:r w:rsidR="004E5A9B" w:rsidRPr="00894268">
              <w:rPr>
                <w:kern w:val="2"/>
                <w:sz w:val="18"/>
                <w:szCs w:val="18"/>
              </w:rPr>
              <w:t>S</w:t>
            </w:r>
            <w:r w:rsidRPr="00894268">
              <w:rPr>
                <w:kern w:val="2"/>
                <w:sz w:val="18"/>
                <w:szCs w:val="18"/>
              </w:rPr>
              <w:t>utartis vykdoma su esminės Sutarties sąlygos nuolatiniais trūkumais.</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702E9143" w14:textId="4E8C67BF" w:rsidR="007E1578" w:rsidRPr="00EE08AA" w:rsidRDefault="00344573" w:rsidP="00466CA8">
            <w:pPr>
              <w:rPr>
                <w:i/>
                <w:iCs/>
                <w:kern w:val="2"/>
                <w:sz w:val="18"/>
                <w:szCs w:val="18"/>
              </w:rPr>
            </w:pPr>
            <w:r>
              <w:rPr>
                <w:kern w:val="2"/>
                <w:sz w:val="18"/>
                <w:szCs w:val="18"/>
              </w:rPr>
              <w:t>Sutartis gali būti pratęsta 2 kartus po 12 mėnesių, taip, kaip numatyta šios Sutarties 4.1. p.</w:t>
            </w: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BFC774F" w14:textId="77777777" w:rsidR="002B5E39" w:rsidRDefault="007E1578" w:rsidP="002B5E39">
            <w:pPr>
              <w:jc w:val="both"/>
              <w:rPr>
                <w:kern w:val="2"/>
                <w:sz w:val="18"/>
                <w:szCs w:val="18"/>
              </w:rPr>
            </w:pPr>
            <w:r w:rsidRPr="0076584C">
              <w:rPr>
                <w:kern w:val="2"/>
                <w:sz w:val="18"/>
                <w:szCs w:val="18"/>
              </w:rPr>
              <w:t xml:space="preserve">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p w14:paraId="55643F42" w14:textId="2088D267" w:rsidR="007E1578" w:rsidRPr="00592198" w:rsidRDefault="007E1578" w:rsidP="002B5E39">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5C7143" w:rsidRDefault="007E1578" w:rsidP="007E1578">
            <w:pPr>
              <w:rPr>
                <w:b/>
                <w:bCs/>
                <w:kern w:val="2"/>
                <w:sz w:val="18"/>
                <w:szCs w:val="18"/>
              </w:rPr>
            </w:pPr>
            <w:r w:rsidRPr="005C7143">
              <w:rPr>
                <w:b/>
                <w:bCs/>
                <w:kern w:val="2"/>
                <w:sz w:val="18"/>
                <w:szCs w:val="18"/>
              </w:rPr>
              <w:t>13.1. Aplinkosauginių kriterijų nustatymo teisinis pagrindas</w:t>
            </w:r>
          </w:p>
        </w:tc>
        <w:tc>
          <w:tcPr>
            <w:tcW w:w="6804" w:type="dxa"/>
            <w:gridSpan w:val="2"/>
          </w:tcPr>
          <w:p w14:paraId="378E6A76" w14:textId="7EE14B60" w:rsidR="007E1578" w:rsidRPr="005C7143" w:rsidRDefault="007E1578" w:rsidP="00BE44FE">
            <w:pPr>
              <w:jc w:val="both"/>
              <w:rPr>
                <w:color w:val="000000"/>
                <w:kern w:val="2"/>
                <w:sz w:val="18"/>
                <w:szCs w:val="18"/>
                <w:shd w:val="clear" w:color="auto" w:fill="FFFFFF"/>
              </w:rPr>
            </w:pPr>
            <w:r w:rsidRPr="005C7143">
              <w:rPr>
                <w:color w:val="000000"/>
                <w:kern w:val="2"/>
                <w:sz w:val="18"/>
                <w:szCs w:val="18"/>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w:t>
            </w:r>
            <w:r w:rsidR="00227998" w:rsidRPr="00227998">
              <w:rPr>
                <w:rFonts w:ascii="Segoe UI" w:hAnsi="Segoe UI" w:cs="Segoe UI"/>
                <w:sz w:val="18"/>
                <w:szCs w:val="18"/>
                <w:shd w:val="clear" w:color="auto" w:fill="FFFFFF"/>
              </w:rPr>
              <w:t xml:space="preserve"> </w:t>
            </w:r>
            <w:r w:rsidR="00227998" w:rsidRPr="00227998">
              <w:rPr>
                <w:color w:val="000000"/>
                <w:kern w:val="2"/>
                <w:sz w:val="18"/>
                <w:szCs w:val="18"/>
                <w:shd w:val="clear" w:color="auto" w:fill="FFFFFF"/>
              </w:rPr>
              <w:t>4.4.4.1</w:t>
            </w:r>
            <w:r w:rsidR="00227998">
              <w:rPr>
                <w:color w:val="000000"/>
                <w:kern w:val="2"/>
                <w:sz w:val="18"/>
                <w:szCs w:val="18"/>
                <w:shd w:val="clear" w:color="auto" w:fill="FFFFFF"/>
              </w:rPr>
              <w:t>,</w:t>
            </w:r>
            <w:r w:rsidR="00227998" w:rsidRPr="00227998">
              <w:rPr>
                <w:color w:val="000000"/>
                <w:kern w:val="2"/>
                <w:sz w:val="18"/>
                <w:szCs w:val="18"/>
                <w:shd w:val="clear" w:color="auto" w:fill="FFFFFF"/>
              </w:rPr>
              <w:t xml:space="preserve"> 4.4.4.3</w:t>
            </w:r>
            <w:r w:rsidR="00227998">
              <w:rPr>
                <w:color w:val="000000"/>
                <w:kern w:val="2"/>
                <w:sz w:val="18"/>
                <w:szCs w:val="18"/>
                <w:shd w:val="clear" w:color="auto" w:fill="FFFFFF"/>
              </w:rPr>
              <w:t xml:space="preserve"> ir</w:t>
            </w:r>
            <w:r w:rsidRPr="005C7143">
              <w:rPr>
                <w:color w:val="000000"/>
                <w:kern w:val="2"/>
                <w:sz w:val="18"/>
                <w:szCs w:val="18"/>
                <w:shd w:val="clear" w:color="auto" w:fill="FFFFFF"/>
              </w:rPr>
              <w:t xml:space="preserve"> </w:t>
            </w:r>
            <w:r w:rsidR="002B5E39" w:rsidRPr="005C7143">
              <w:rPr>
                <w:kern w:val="2"/>
                <w:sz w:val="18"/>
                <w:szCs w:val="18"/>
                <w:shd w:val="clear" w:color="auto" w:fill="FFFFFF"/>
              </w:rPr>
              <w:t>4.4.4.</w:t>
            </w:r>
            <w:r w:rsidR="005C7143" w:rsidRPr="005C7143">
              <w:rPr>
                <w:kern w:val="2"/>
                <w:sz w:val="18"/>
                <w:szCs w:val="18"/>
                <w:shd w:val="clear" w:color="auto" w:fill="FFFFFF"/>
              </w:rPr>
              <w:t>5</w:t>
            </w:r>
            <w:r w:rsidRPr="005C7143">
              <w:rPr>
                <w:kern w:val="2"/>
                <w:sz w:val="18"/>
                <w:szCs w:val="18"/>
                <w:shd w:val="clear" w:color="auto" w:fill="FFFFFF"/>
              </w:rPr>
              <w:t xml:space="preserve"> papunkči</w:t>
            </w:r>
            <w:r w:rsidR="00227998">
              <w:rPr>
                <w:kern w:val="2"/>
                <w:sz w:val="18"/>
                <w:szCs w:val="18"/>
                <w:shd w:val="clear" w:color="auto" w:fill="FFFFFF"/>
              </w:rPr>
              <w:t>ais</w:t>
            </w:r>
            <w:r w:rsidR="002B5E39" w:rsidRPr="005C7143">
              <w:rPr>
                <w:kern w:val="2"/>
                <w:sz w:val="18"/>
                <w:szCs w:val="18"/>
                <w:shd w:val="clear" w:color="auto" w:fill="FFFFFF"/>
              </w:rPr>
              <w:t>.</w:t>
            </w:r>
            <w:r w:rsidRPr="005C7143">
              <w:rPr>
                <w:kern w:val="2"/>
                <w:sz w:val="18"/>
                <w:szCs w:val="18"/>
                <w:shd w:val="clear" w:color="auto" w:fill="FFFFFF"/>
              </w:rPr>
              <w:t xml:space="preserve"> </w:t>
            </w:r>
            <w:r w:rsidR="005C7143" w:rsidRPr="005C7143">
              <w:rPr>
                <w:kern w:val="2"/>
                <w:sz w:val="18"/>
                <w:szCs w:val="18"/>
                <w:shd w:val="clear" w:color="auto" w:fill="FFFFFF"/>
              </w:rPr>
              <w:t xml:space="preserve"> </w:t>
            </w:r>
          </w:p>
          <w:p w14:paraId="555C9665" w14:textId="6D96F13A" w:rsidR="007E1578" w:rsidRPr="005C7143" w:rsidRDefault="007E1578" w:rsidP="00BE44FE">
            <w:pPr>
              <w:jc w:val="both"/>
              <w:rPr>
                <w:color w:val="000000"/>
                <w:kern w:val="2"/>
                <w:sz w:val="18"/>
                <w:szCs w:val="18"/>
                <w:shd w:val="clear" w:color="auto" w:fill="FFFFFF"/>
              </w:rPr>
            </w:pPr>
            <w:r w:rsidRPr="005C7143">
              <w:rPr>
                <w:color w:val="000000"/>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5C7143"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4924C3" w:rsidRDefault="007E1578" w:rsidP="007E1578">
            <w:pPr>
              <w:rPr>
                <w:b/>
                <w:bCs/>
                <w:kern w:val="2"/>
                <w:sz w:val="18"/>
                <w:szCs w:val="18"/>
              </w:rPr>
            </w:pPr>
            <w:r w:rsidRPr="004924C3">
              <w:rPr>
                <w:b/>
                <w:bCs/>
                <w:kern w:val="2"/>
                <w:sz w:val="18"/>
                <w:szCs w:val="18"/>
              </w:rPr>
              <w:t>13.2. Aplinkos apsaugos vadybos priemonių užtikrinimas Sutarties vykdymo metu</w:t>
            </w:r>
          </w:p>
        </w:tc>
        <w:tc>
          <w:tcPr>
            <w:tcW w:w="6804" w:type="dxa"/>
            <w:gridSpan w:val="2"/>
          </w:tcPr>
          <w:p w14:paraId="451052E0" w14:textId="2320EF7C"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r w:rsidR="00BC5637">
              <w:rPr>
                <w:color w:val="000000"/>
                <w:kern w:val="2"/>
                <w:sz w:val="18"/>
                <w:szCs w:val="18"/>
                <w:shd w:val="clear" w:color="auto" w:fill="FFFFFF"/>
              </w:rPr>
              <w:t>.</w:t>
            </w:r>
          </w:p>
          <w:p w14:paraId="5664BE2C" w14:textId="77777777" w:rsidR="007E1578" w:rsidRPr="00EE08AA" w:rsidRDefault="007E1578" w:rsidP="007E1578">
            <w:pPr>
              <w:jc w:val="both"/>
              <w:rPr>
                <w:color w:val="000000"/>
                <w:kern w:val="2"/>
                <w:sz w:val="18"/>
                <w:szCs w:val="18"/>
                <w:shd w:val="clear" w:color="auto" w:fill="FFFFFF"/>
              </w:rPr>
            </w:pPr>
          </w:p>
          <w:p w14:paraId="3F056581" w14:textId="551F5532"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99791C9"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r w:rsidR="00BC5637">
              <w:rPr>
                <w:color w:val="000000"/>
                <w:kern w:val="2"/>
                <w:sz w:val="18"/>
                <w:szCs w:val="18"/>
                <w:shd w:val="clear" w:color="auto" w:fill="FFFFFF"/>
              </w:rPr>
              <w:t>.</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lastRenderedPageBreak/>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00264" w14:textId="77777777" w:rsidR="003365A7" w:rsidRDefault="003365A7">
      <w:pPr>
        <w:rPr>
          <w:sz w:val="20"/>
        </w:rPr>
      </w:pPr>
      <w:r>
        <w:rPr>
          <w:sz w:val="20"/>
        </w:rPr>
        <w:separator/>
      </w:r>
    </w:p>
  </w:endnote>
  <w:endnote w:type="continuationSeparator" w:id="0">
    <w:p w14:paraId="6E970A62" w14:textId="77777777" w:rsidR="003365A7" w:rsidRDefault="003365A7">
      <w:pPr>
        <w:rPr>
          <w:sz w:val="20"/>
        </w:rPr>
      </w:pPr>
      <w:r>
        <w:rPr>
          <w:sz w:val="20"/>
        </w:rPr>
        <w:continuationSeparator/>
      </w:r>
    </w:p>
  </w:endnote>
  <w:endnote w:type="continuationNotice" w:id="1">
    <w:p w14:paraId="5BBD2E23" w14:textId="77777777" w:rsidR="003365A7" w:rsidRDefault="003365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014BF" w14:textId="77777777" w:rsidR="003365A7" w:rsidRDefault="003365A7">
      <w:pPr>
        <w:rPr>
          <w:sz w:val="20"/>
        </w:rPr>
      </w:pPr>
      <w:r>
        <w:rPr>
          <w:sz w:val="20"/>
        </w:rPr>
        <w:separator/>
      </w:r>
    </w:p>
  </w:footnote>
  <w:footnote w:type="continuationSeparator" w:id="0">
    <w:p w14:paraId="1641562A" w14:textId="77777777" w:rsidR="003365A7" w:rsidRDefault="003365A7">
      <w:pPr>
        <w:rPr>
          <w:sz w:val="20"/>
        </w:rPr>
      </w:pPr>
      <w:r>
        <w:rPr>
          <w:sz w:val="20"/>
        </w:rPr>
        <w:continuationSeparator/>
      </w:r>
    </w:p>
  </w:footnote>
  <w:footnote w:type="continuationNotice" w:id="1">
    <w:p w14:paraId="23D57B3A" w14:textId="77777777" w:rsidR="003365A7" w:rsidRDefault="003365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16" w:name="_Hlk62550716"/>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21551"/>
    <w:rsid w:val="00046365"/>
    <w:rsid w:val="0005057B"/>
    <w:rsid w:val="00050642"/>
    <w:rsid w:val="00061339"/>
    <w:rsid w:val="00080334"/>
    <w:rsid w:val="000849A5"/>
    <w:rsid w:val="00086956"/>
    <w:rsid w:val="00094518"/>
    <w:rsid w:val="000A2E6F"/>
    <w:rsid w:val="000A4EDE"/>
    <w:rsid w:val="000B0620"/>
    <w:rsid w:val="000B2598"/>
    <w:rsid w:val="000D0369"/>
    <w:rsid w:val="000D04A6"/>
    <w:rsid w:val="000D6488"/>
    <w:rsid w:val="000F26C1"/>
    <w:rsid w:val="000F3454"/>
    <w:rsid w:val="000F7FA6"/>
    <w:rsid w:val="0010458B"/>
    <w:rsid w:val="00104DB4"/>
    <w:rsid w:val="00111363"/>
    <w:rsid w:val="00111EE3"/>
    <w:rsid w:val="001343F2"/>
    <w:rsid w:val="00141AAE"/>
    <w:rsid w:val="00160CD5"/>
    <w:rsid w:val="00160CDD"/>
    <w:rsid w:val="001716A0"/>
    <w:rsid w:val="00172683"/>
    <w:rsid w:val="00175725"/>
    <w:rsid w:val="001766AE"/>
    <w:rsid w:val="0019407D"/>
    <w:rsid w:val="001B0DD1"/>
    <w:rsid w:val="001B4287"/>
    <w:rsid w:val="001C4A02"/>
    <w:rsid w:val="001D4B95"/>
    <w:rsid w:val="001D794E"/>
    <w:rsid w:val="001F53FB"/>
    <w:rsid w:val="00204DD0"/>
    <w:rsid w:val="00210090"/>
    <w:rsid w:val="002103A6"/>
    <w:rsid w:val="002107E4"/>
    <w:rsid w:val="00227998"/>
    <w:rsid w:val="00240683"/>
    <w:rsid w:val="00241B71"/>
    <w:rsid w:val="00253D20"/>
    <w:rsid w:val="00270243"/>
    <w:rsid w:val="00273F41"/>
    <w:rsid w:val="00276DE9"/>
    <w:rsid w:val="00283C20"/>
    <w:rsid w:val="00287544"/>
    <w:rsid w:val="002923D1"/>
    <w:rsid w:val="00296270"/>
    <w:rsid w:val="002A3D65"/>
    <w:rsid w:val="002B5E39"/>
    <w:rsid w:val="002B7517"/>
    <w:rsid w:val="002D0E3A"/>
    <w:rsid w:val="002D43A5"/>
    <w:rsid w:val="002D55F8"/>
    <w:rsid w:val="002E4232"/>
    <w:rsid w:val="002E4E62"/>
    <w:rsid w:val="002F13E7"/>
    <w:rsid w:val="00310074"/>
    <w:rsid w:val="00313AAE"/>
    <w:rsid w:val="003301FD"/>
    <w:rsid w:val="003365A7"/>
    <w:rsid w:val="00337BB0"/>
    <w:rsid w:val="00344573"/>
    <w:rsid w:val="0035102D"/>
    <w:rsid w:val="00360A33"/>
    <w:rsid w:val="00365D1D"/>
    <w:rsid w:val="003945BA"/>
    <w:rsid w:val="003A5C08"/>
    <w:rsid w:val="003A5D51"/>
    <w:rsid w:val="003A7ADC"/>
    <w:rsid w:val="003B3183"/>
    <w:rsid w:val="003B6D00"/>
    <w:rsid w:val="003D2F91"/>
    <w:rsid w:val="003E1330"/>
    <w:rsid w:val="003E3FB6"/>
    <w:rsid w:val="003F4DC7"/>
    <w:rsid w:val="003F7522"/>
    <w:rsid w:val="00413B71"/>
    <w:rsid w:val="0041744C"/>
    <w:rsid w:val="00422F73"/>
    <w:rsid w:val="00430533"/>
    <w:rsid w:val="004336AC"/>
    <w:rsid w:val="00466CA8"/>
    <w:rsid w:val="00474F76"/>
    <w:rsid w:val="0048547B"/>
    <w:rsid w:val="004924C3"/>
    <w:rsid w:val="00493B2F"/>
    <w:rsid w:val="00495FE9"/>
    <w:rsid w:val="004A124F"/>
    <w:rsid w:val="004A55D9"/>
    <w:rsid w:val="004B7372"/>
    <w:rsid w:val="004C1A00"/>
    <w:rsid w:val="004C5236"/>
    <w:rsid w:val="004D69D2"/>
    <w:rsid w:val="004E5A9B"/>
    <w:rsid w:val="004F0D3B"/>
    <w:rsid w:val="004F4AC4"/>
    <w:rsid w:val="0051456D"/>
    <w:rsid w:val="00517213"/>
    <w:rsid w:val="00530FD2"/>
    <w:rsid w:val="005456B8"/>
    <w:rsid w:val="00547A7D"/>
    <w:rsid w:val="005804F3"/>
    <w:rsid w:val="00592198"/>
    <w:rsid w:val="005925DD"/>
    <w:rsid w:val="005B79FC"/>
    <w:rsid w:val="005C3116"/>
    <w:rsid w:val="005C7143"/>
    <w:rsid w:val="005D0EE7"/>
    <w:rsid w:val="005D3BB2"/>
    <w:rsid w:val="005E4F35"/>
    <w:rsid w:val="005E61E8"/>
    <w:rsid w:val="006015B2"/>
    <w:rsid w:val="00631C59"/>
    <w:rsid w:val="0063235D"/>
    <w:rsid w:val="00633426"/>
    <w:rsid w:val="006351E3"/>
    <w:rsid w:val="0063658A"/>
    <w:rsid w:val="00637201"/>
    <w:rsid w:val="00643727"/>
    <w:rsid w:val="00646F60"/>
    <w:rsid w:val="0065081A"/>
    <w:rsid w:val="00656E16"/>
    <w:rsid w:val="00665A90"/>
    <w:rsid w:val="00666E6A"/>
    <w:rsid w:val="00671125"/>
    <w:rsid w:val="00681F8D"/>
    <w:rsid w:val="00684398"/>
    <w:rsid w:val="00691F44"/>
    <w:rsid w:val="006951D9"/>
    <w:rsid w:val="00696497"/>
    <w:rsid w:val="006A0AC6"/>
    <w:rsid w:val="006A6048"/>
    <w:rsid w:val="006A7066"/>
    <w:rsid w:val="006C5E53"/>
    <w:rsid w:val="006D20B7"/>
    <w:rsid w:val="006E1A31"/>
    <w:rsid w:val="0070218A"/>
    <w:rsid w:val="00704C05"/>
    <w:rsid w:val="00711FBA"/>
    <w:rsid w:val="00716A52"/>
    <w:rsid w:val="007360B9"/>
    <w:rsid w:val="00743D15"/>
    <w:rsid w:val="00756CC1"/>
    <w:rsid w:val="00761C14"/>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7F6BF7"/>
    <w:rsid w:val="00820700"/>
    <w:rsid w:val="00827C15"/>
    <w:rsid w:val="008417DC"/>
    <w:rsid w:val="0084781B"/>
    <w:rsid w:val="00853818"/>
    <w:rsid w:val="008559E0"/>
    <w:rsid w:val="00855A86"/>
    <w:rsid w:val="00861E39"/>
    <w:rsid w:val="00885C72"/>
    <w:rsid w:val="00894268"/>
    <w:rsid w:val="008949F5"/>
    <w:rsid w:val="008A278B"/>
    <w:rsid w:val="008A7AE6"/>
    <w:rsid w:val="008C0F25"/>
    <w:rsid w:val="008C2003"/>
    <w:rsid w:val="008C4F98"/>
    <w:rsid w:val="008D3EBA"/>
    <w:rsid w:val="009013C6"/>
    <w:rsid w:val="00905AF3"/>
    <w:rsid w:val="00926336"/>
    <w:rsid w:val="009311B0"/>
    <w:rsid w:val="00933198"/>
    <w:rsid w:val="00947BA1"/>
    <w:rsid w:val="00963BF6"/>
    <w:rsid w:val="009744E8"/>
    <w:rsid w:val="0099040C"/>
    <w:rsid w:val="00994ECD"/>
    <w:rsid w:val="00996625"/>
    <w:rsid w:val="009A7B17"/>
    <w:rsid w:val="009B3112"/>
    <w:rsid w:val="009B5335"/>
    <w:rsid w:val="009B583A"/>
    <w:rsid w:val="009D707F"/>
    <w:rsid w:val="009E4E38"/>
    <w:rsid w:val="00A06367"/>
    <w:rsid w:val="00A263D2"/>
    <w:rsid w:val="00A268A4"/>
    <w:rsid w:val="00A41948"/>
    <w:rsid w:val="00A61F57"/>
    <w:rsid w:val="00A661D0"/>
    <w:rsid w:val="00A66654"/>
    <w:rsid w:val="00A703EB"/>
    <w:rsid w:val="00A80BFE"/>
    <w:rsid w:val="00A91E20"/>
    <w:rsid w:val="00A94D63"/>
    <w:rsid w:val="00AA0822"/>
    <w:rsid w:val="00AA4815"/>
    <w:rsid w:val="00AB0810"/>
    <w:rsid w:val="00AB5BFD"/>
    <w:rsid w:val="00AC6522"/>
    <w:rsid w:val="00AD294B"/>
    <w:rsid w:val="00AD54DD"/>
    <w:rsid w:val="00AE1D24"/>
    <w:rsid w:val="00AE770D"/>
    <w:rsid w:val="00AF2F2D"/>
    <w:rsid w:val="00AF6AA2"/>
    <w:rsid w:val="00B02232"/>
    <w:rsid w:val="00B14E38"/>
    <w:rsid w:val="00B27FCD"/>
    <w:rsid w:val="00B31748"/>
    <w:rsid w:val="00B373A6"/>
    <w:rsid w:val="00B4083E"/>
    <w:rsid w:val="00B4134C"/>
    <w:rsid w:val="00B4433B"/>
    <w:rsid w:val="00B45C02"/>
    <w:rsid w:val="00B47FAB"/>
    <w:rsid w:val="00B5553C"/>
    <w:rsid w:val="00B60BAA"/>
    <w:rsid w:val="00B7130C"/>
    <w:rsid w:val="00B71B13"/>
    <w:rsid w:val="00B73F14"/>
    <w:rsid w:val="00B84847"/>
    <w:rsid w:val="00B865C6"/>
    <w:rsid w:val="00B973DD"/>
    <w:rsid w:val="00BA296C"/>
    <w:rsid w:val="00BA2BCB"/>
    <w:rsid w:val="00BA419F"/>
    <w:rsid w:val="00BB6C32"/>
    <w:rsid w:val="00BC013F"/>
    <w:rsid w:val="00BC3348"/>
    <w:rsid w:val="00BC5637"/>
    <w:rsid w:val="00BC59EE"/>
    <w:rsid w:val="00BD3F57"/>
    <w:rsid w:val="00BD6CC8"/>
    <w:rsid w:val="00BE44FE"/>
    <w:rsid w:val="00BF01EE"/>
    <w:rsid w:val="00BF1BBC"/>
    <w:rsid w:val="00BF27DB"/>
    <w:rsid w:val="00BF28BE"/>
    <w:rsid w:val="00C05011"/>
    <w:rsid w:val="00C15DE5"/>
    <w:rsid w:val="00C31597"/>
    <w:rsid w:val="00C47EA4"/>
    <w:rsid w:val="00C51D3C"/>
    <w:rsid w:val="00C552D3"/>
    <w:rsid w:val="00C70221"/>
    <w:rsid w:val="00C76CEF"/>
    <w:rsid w:val="00C855DD"/>
    <w:rsid w:val="00C85616"/>
    <w:rsid w:val="00C92EAC"/>
    <w:rsid w:val="00CA1605"/>
    <w:rsid w:val="00CA2B2C"/>
    <w:rsid w:val="00CB3E1C"/>
    <w:rsid w:val="00CB5B73"/>
    <w:rsid w:val="00CB6B63"/>
    <w:rsid w:val="00CE72CA"/>
    <w:rsid w:val="00CF6BA4"/>
    <w:rsid w:val="00D03EAC"/>
    <w:rsid w:val="00D06F87"/>
    <w:rsid w:val="00D17D62"/>
    <w:rsid w:val="00D233D0"/>
    <w:rsid w:val="00D26D01"/>
    <w:rsid w:val="00D301F2"/>
    <w:rsid w:val="00D34463"/>
    <w:rsid w:val="00D433DD"/>
    <w:rsid w:val="00D4773B"/>
    <w:rsid w:val="00D57A48"/>
    <w:rsid w:val="00D61052"/>
    <w:rsid w:val="00D6317A"/>
    <w:rsid w:val="00D67F9A"/>
    <w:rsid w:val="00D824B0"/>
    <w:rsid w:val="00DA02D9"/>
    <w:rsid w:val="00DA4E0C"/>
    <w:rsid w:val="00DB2622"/>
    <w:rsid w:val="00DC1E2D"/>
    <w:rsid w:val="00DC3FB1"/>
    <w:rsid w:val="00DE0E15"/>
    <w:rsid w:val="00DE3086"/>
    <w:rsid w:val="00DE4A7B"/>
    <w:rsid w:val="00DF3C20"/>
    <w:rsid w:val="00DF7374"/>
    <w:rsid w:val="00E1127D"/>
    <w:rsid w:val="00E207E3"/>
    <w:rsid w:val="00E33753"/>
    <w:rsid w:val="00E456B1"/>
    <w:rsid w:val="00E510BD"/>
    <w:rsid w:val="00E644DD"/>
    <w:rsid w:val="00E7758A"/>
    <w:rsid w:val="00E86F21"/>
    <w:rsid w:val="00E875B7"/>
    <w:rsid w:val="00E91334"/>
    <w:rsid w:val="00E92802"/>
    <w:rsid w:val="00E9296C"/>
    <w:rsid w:val="00E92B49"/>
    <w:rsid w:val="00E95805"/>
    <w:rsid w:val="00EA10F4"/>
    <w:rsid w:val="00EA20F3"/>
    <w:rsid w:val="00EA78BB"/>
    <w:rsid w:val="00EB3602"/>
    <w:rsid w:val="00EC54AF"/>
    <w:rsid w:val="00ED64E4"/>
    <w:rsid w:val="00EE00F1"/>
    <w:rsid w:val="00EE08AA"/>
    <w:rsid w:val="00EE0AA6"/>
    <w:rsid w:val="00EE1704"/>
    <w:rsid w:val="00EE7619"/>
    <w:rsid w:val="00EF5333"/>
    <w:rsid w:val="00EF670B"/>
    <w:rsid w:val="00F140A1"/>
    <w:rsid w:val="00F1545A"/>
    <w:rsid w:val="00F37711"/>
    <w:rsid w:val="00F426E7"/>
    <w:rsid w:val="00F432D3"/>
    <w:rsid w:val="00F54E68"/>
    <w:rsid w:val="00F7020B"/>
    <w:rsid w:val="00F957DA"/>
    <w:rsid w:val="00F9614B"/>
    <w:rsid w:val="00F97F27"/>
    <w:rsid w:val="00FB1C33"/>
    <w:rsid w:val="00FB7BE5"/>
    <w:rsid w:val="00FC091D"/>
    <w:rsid w:val="00FC2B22"/>
    <w:rsid w:val="00FC2FD4"/>
    <w:rsid w:val="00FE0119"/>
    <w:rsid w:val="00FE2085"/>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6F69063BC4A14555B65D682AE6E690CB"/>
        <w:category>
          <w:name w:val="Bendrosios nuostatos"/>
          <w:gallery w:val="placeholder"/>
        </w:category>
        <w:types>
          <w:type w:val="bbPlcHdr"/>
        </w:types>
        <w:behaviors>
          <w:behavior w:val="content"/>
        </w:behaviors>
        <w:guid w:val="{9FC762DC-926C-42D9-8AD6-614F81F6E3F0}"/>
      </w:docPartPr>
      <w:docPartBody>
        <w:p w:rsidR="0030153F" w:rsidRDefault="00445C6B" w:rsidP="00445C6B">
          <w:pPr>
            <w:pStyle w:val="6F69063BC4A14555B65D682AE6E690CB"/>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Vietosrezervavimoenklotekstas"/>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E8990D7A80C147A1AA4430A7F890F1E5"/>
        <w:category>
          <w:name w:val="Bendrosios nuostatos"/>
          <w:gallery w:val="placeholder"/>
        </w:category>
        <w:types>
          <w:type w:val="bbPlcHdr"/>
        </w:types>
        <w:behaviors>
          <w:behavior w:val="content"/>
        </w:behaviors>
        <w:guid w:val="{B040A8D5-6619-42AF-848C-24B0B9D397A9}"/>
      </w:docPartPr>
      <w:docPartBody>
        <w:p w:rsidR="00EB7F93" w:rsidRDefault="008A5B89" w:rsidP="008A5B89">
          <w:pPr>
            <w:pStyle w:val="E8990D7A80C147A1AA4430A7F890F1E5"/>
          </w:pPr>
          <w:r>
            <w:rPr>
              <w:rStyle w:val="Vietosrezervavimoenklotekstas"/>
            </w:rPr>
            <w:t>Click or tap here to enter text.</w:t>
          </w:r>
        </w:p>
      </w:docPartBody>
    </w:docPart>
    <w:docPart>
      <w:docPartPr>
        <w:name w:val="1601AD940A0E4F4C817D07AD1BC6A997"/>
        <w:category>
          <w:name w:val="Bendrosios nuostatos"/>
          <w:gallery w:val="placeholder"/>
        </w:category>
        <w:types>
          <w:type w:val="bbPlcHdr"/>
        </w:types>
        <w:behaviors>
          <w:behavior w:val="content"/>
        </w:behaviors>
        <w:guid w:val="{4A3BC167-DA41-4263-B7B6-DC227EF76BDD}"/>
      </w:docPartPr>
      <w:docPartBody>
        <w:p w:rsidR="00EB7F93" w:rsidRDefault="008A5B89" w:rsidP="008A5B89">
          <w:pPr>
            <w:pStyle w:val="1601AD940A0E4F4C817D07AD1BC6A997"/>
          </w:pPr>
          <w:r>
            <w:rPr>
              <w:rStyle w:val="Vietosrezervavimoenklotekstas"/>
            </w:rPr>
            <w:t>Click or tap here to enter text.</w:t>
          </w:r>
        </w:p>
      </w:docPartBody>
    </w:docPart>
    <w:docPart>
      <w:docPartPr>
        <w:name w:val="49A81AB73C474D459B7A2D5F81004E29"/>
        <w:category>
          <w:name w:val="Bendrosios nuostatos"/>
          <w:gallery w:val="placeholder"/>
        </w:category>
        <w:types>
          <w:type w:val="bbPlcHdr"/>
        </w:types>
        <w:behaviors>
          <w:behavior w:val="content"/>
        </w:behaviors>
        <w:guid w:val="{AA6CA41F-1AFA-4845-A329-D193C7D3BAF7}"/>
      </w:docPartPr>
      <w:docPartBody>
        <w:p w:rsidR="00EB7F93" w:rsidRDefault="008A5B89" w:rsidP="008A5B89">
          <w:pPr>
            <w:pStyle w:val="49A81AB73C474D459B7A2D5F81004E29"/>
          </w:pPr>
          <w:r>
            <w:rPr>
              <w:rStyle w:val="Vietosrezervavimoenklotekstas"/>
            </w:rPr>
            <w:t>Click or tap here to enter text.</w:t>
          </w:r>
        </w:p>
      </w:docPartBody>
    </w:docPart>
    <w:docPart>
      <w:docPartPr>
        <w:name w:val="4B15984C73594191975DD16AD37BD817"/>
        <w:category>
          <w:name w:val="Bendrosios nuostatos"/>
          <w:gallery w:val="placeholder"/>
        </w:category>
        <w:types>
          <w:type w:val="bbPlcHdr"/>
        </w:types>
        <w:behaviors>
          <w:behavior w:val="content"/>
        </w:behaviors>
        <w:guid w:val="{273760ED-F043-4734-881E-00F9D1169B2E}"/>
      </w:docPartPr>
      <w:docPartBody>
        <w:p w:rsidR="00EB7F93" w:rsidRDefault="008A5B89" w:rsidP="008A5B89">
          <w:pPr>
            <w:pStyle w:val="4B15984C73594191975DD16AD37BD817"/>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21551"/>
    <w:rsid w:val="000246B6"/>
    <w:rsid w:val="00030667"/>
    <w:rsid w:val="00037D7F"/>
    <w:rsid w:val="000441F3"/>
    <w:rsid w:val="00094518"/>
    <w:rsid w:val="000D04A6"/>
    <w:rsid w:val="000D6488"/>
    <w:rsid w:val="000E11A6"/>
    <w:rsid w:val="00122041"/>
    <w:rsid w:val="001343F2"/>
    <w:rsid w:val="0014112E"/>
    <w:rsid w:val="00145FD0"/>
    <w:rsid w:val="00240683"/>
    <w:rsid w:val="002477F7"/>
    <w:rsid w:val="00282838"/>
    <w:rsid w:val="00290853"/>
    <w:rsid w:val="00297B72"/>
    <w:rsid w:val="002A5F7B"/>
    <w:rsid w:val="002C7FAC"/>
    <w:rsid w:val="002D5A4E"/>
    <w:rsid w:val="002E0BC4"/>
    <w:rsid w:val="0030153F"/>
    <w:rsid w:val="00337BB0"/>
    <w:rsid w:val="00365D1D"/>
    <w:rsid w:val="0038537F"/>
    <w:rsid w:val="003A5C08"/>
    <w:rsid w:val="003B6D00"/>
    <w:rsid w:val="003E522C"/>
    <w:rsid w:val="00405495"/>
    <w:rsid w:val="0041744C"/>
    <w:rsid w:val="00445C6B"/>
    <w:rsid w:val="00493B2F"/>
    <w:rsid w:val="004A34DA"/>
    <w:rsid w:val="005113EB"/>
    <w:rsid w:val="00513D19"/>
    <w:rsid w:val="005148F9"/>
    <w:rsid w:val="005456B8"/>
    <w:rsid w:val="00560FC7"/>
    <w:rsid w:val="005A2F3A"/>
    <w:rsid w:val="005B79FC"/>
    <w:rsid w:val="0069475E"/>
    <w:rsid w:val="006B1BBB"/>
    <w:rsid w:val="006E0D1B"/>
    <w:rsid w:val="00703E43"/>
    <w:rsid w:val="00716A52"/>
    <w:rsid w:val="00721A80"/>
    <w:rsid w:val="00770FF5"/>
    <w:rsid w:val="007A3C34"/>
    <w:rsid w:val="007B6BAF"/>
    <w:rsid w:val="007C3AE4"/>
    <w:rsid w:val="007C503E"/>
    <w:rsid w:val="00814493"/>
    <w:rsid w:val="00827C15"/>
    <w:rsid w:val="00887155"/>
    <w:rsid w:val="008A5B89"/>
    <w:rsid w:val="008C1006"/>
    <w:rsid w:val="008F0CCD"/>
    <w:rsid w:val="0093569F"/>
    <w:rsid w:val="009866CC"/>
    <w:rsid w:val="009A161D"/>
    <w:rsid w:val="009B5335"/>
    <w:rsid w:val="009C0874"/>
    <w:rsid w:val="009C3FC6"/>
    <w:rsid w:val="009C52C2"/>
    <w:rsid w:val="00A01729"/>
    <w:rsid w:val="00A179DF"/>
    <w:rsid w:val="00A36295"/>
    <w:rsid w:val="00A476A6"/>
    <w:rsid w:val="00A779E2"/>
    <w:rsid w:val="00A913E0"/>
    <w:rsid w:val="00A930F8"/>
    <w:rsid w:val="00AB077D"/>
    <w:rsid w:val="00AF38E2"/>
    <w:rsid w:val="00B16261"/>
    <w:rsid w:val="00B2032A"/>
    <w:rsid w:val="00B373A6"/>
    <w:rsid w:val="00B4083E"/>
    <w:rsid w:val="00B767BF"/>
    <w:rsid w:val="00BA2BCB"/>
    <w:rsid w:val="00C70221"/>
    <w:rsid w:val="00C90C25"/>
    <w:rsid w:val="00C957AC"/>
    <w:rsid w:val="00CD2F63"/>
    <w:rsid w:val="00CF7AE5"/>
    <w:rsid w:val="00D01A38"/>
    <w:rsid w:val="00D6472A"/>
    <w:rsid w:val="00D74E0B"/>
    <w:rsid w:val="00DB049E"/>
    <w:rsid w:val="00DD2582"/>
    <w:rsid w:val="00DD38F6"/>
    <w:rsid w:val="00DF7374"/>
    <w:rsid w:val="00E805E5"/>
    <w:rsid w:val="00EB7F93"/>
    <w:rsid w:val="00F2080F"/>
    <w:rsid w:val="00F27191"/>
    <w:rsid w:val="00F27D87"/>
    <w:rsid w:val="00F56256"/>
    <w:rsid w:val="00F91978"/>
    <w:rsid w:val="00FD54DF"/>
    <w:rsid w:val="00FE0119"/>
    <w:rsid w:val="00FE20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246B6"/>
    <w:rPr>
      <w:color w:val="808080"/>
    </w:rPr>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6F69063BC4A14555B65D682AE6E690CB">
    <w:name w:val="6F69063BC4A14555B65D682AE6E690CB"/>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000241D8580B42FE85684627B32BF97D">
    <w:name w:val="000241D8580B42FE85684627B32BF97D"/>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3625</Words>
  <Characters>25708</Characters>
  <Application>Microsoft Office Word</Application>
  <DocSecurity>0</DocSecurity>
  <Lines>676</Lines>
  <Paragraphs>276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Ilma Liudžiuvienė</cp:lastModifiedBy>
  <cp:revision>3</cp:revision>
  <cp:lastPrinted>2017-06-29T13:42:00Z</cp:lastPrinted>
  <dcterms:created xsi:type="dcterms:W3CDTF">2026-08-13T08:03:00Z</dcterms:created>
  <dcterms:modified xsi:type="dcterms:W3CDTF">2026-08-13T09:54:00Z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